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83152B" w14:textId="48D77D9F" w:rsidR="00433E23" w:rsidRPr="005E5491" w:rsidRDefault="00433E23" w:rsidP="00433E23">
      <w:pPr>
        <w:widowControl w:val="0"/>
        <w:tabs>
          <w:tab w:val="right" w:pos="9923"/>
        </w:tabs>
        <w:spacing w:after="0"/>
        <w:ind w:right="-7"/>
        <w:rPr>
          <w:rFonts w:ascii="Arial" w:hAnsi="Arial" w:cs="Arial"/>
          <w:b/>
          <w:bCs/>
          <w:i/>
          <w:sz w:val="32"/>
          <w:lang w:val="en-US" w:eastAsia="ja-JP"/>
        </w:rPr>
      </w:pPr>
      <w:r w:rsidRPr="005E5491">
        <w:rPr>
          <w:rFonts w:ascii="Arial" w:hAnsi="Arial" w:cs="Arial"/>
          <w:b/>
          <w:bCs/>
          <w:sz w:val="24"/>
          <w:lang w:val="en-US"/>
        </w:rPr>
        <w:t>3GPP TSG-RAN WG3 Meeting #1</w:t>
      </w:r>
      <w:r>
        <w:rPr>
          <w:rFonts w:ascii="Arial" w:hAnsi="Arial" w:cs="Arial"/>
          <w:b/>
          <w:bCs/>
          <w:sz w:val="24"/>
          <w:lang w:val="en-US"/>
        </w:rPr>
        <w:t>21bis</w:t>
      </w:r>
      <w:r w:rsidRPr="005E5491">
        <w:rPr>
          <w:rFonts w:ascii="Arial" w:hAnsi="Arial" w:cs="Arial"/>
          <w:b/>
          <w:bCs/>
          <w:sz w:val="24"/>
          <w:lang w:val="en-US"/>
        </w:rPr>
        <w:tab/>
      </w:r>
      <w:r w:rsidR="00287313" w:rsidRPr="00287313">
        <w:rPr>
          <w:rFonts w:ascii="Arial" w:hAnsi="Arial" w:cs="Arial"/>
          <w:b/>
          <w:bCs/>
          <w:sz w:val="24"/>
          <w:lang w:val="en-US" w:eastAsia="ja-JP"/>
        </w:rPr>
        <w:t>R3-235233</w:t>
      </w:r>
    </w:p>
    <w:p w14:paraId="2DCFF0F5" w14:textId="79A90AAE" w:rsidR="00433E23" w:rsidRDefault="00433E23" w:rsidP="00433E23">
      <w:pPr>
        <w:pStyle w:val="CRCoverPage"/>
        <w:rPr>
          <w:b/>
          <w:noProof/>
          <w:sz w:val="24"/>
        </w:rPr>
      </w:pPr>
      <w:bookmarkStart w:id="0" w:name="_Hlk57190503"/>
      <w:r>
        <w:rPr>
          <w:b/>
          <w:noProof/>
          <w:sz w:val="24"/>
        </w:rPr>
        <w:t>Xiamen</w:t>
      </w:r>
      <w:r w:rsidRPr="00FE7B3D">
        <w:rPr>
          <w:b/>
          <w:noProof/>
          <w:sz w:val="24"/>
        </w:rPr>
        <w:t>,</w:t>
      </w:r>
      <w:r>
        <w:rPr>
          <w:b/>
          <w:noProof/>
          <w:sz w:val="24"/>
        </w:rPr>
        <w:t xml:space="preserve"> China, 9</w:t>
      </w:r>
      <w:r>
        <w:rPr>
          <w:b/>
          <w:noProof/>
          <w:sz w:val="24"/>
          <w:vertAlign w:val="superscript"/>
        </w:rPr>
        <w:t>th</w:t>
      </w:r>
      <w:r>
        <w:rPr>
          <w:b/>
          <w:noProof/>
          <w:sz w:val="24"/>
        </w:rPr>
        <w:t xml:space="preserve"> – 13</w:t>
      </w:r>
      <w:r w:rsidR="0007738F">
        <w:rPr>
          <w:b/>
          <w:noProof/>
          <w:sz w:val="24"/>
          <w:vertAlign w:val="superscript"/>
        </w:rPr>
        <w:t>th</w:t>
      </w:r>
      <w:r>
        <w:rPr>
          <w:b/>
          <w:noProof/>
          <w:sz w:val="24"/>
        </w:rPr>
        <w:t xml:space="preserve"> October 2023</w:t>
      </w:r>
      <w:bookmarkEnd w:id="0"/>
    </w:p>
    <w:p w14:paraId="029B2DA3" w14:textId="77777777" w:rsidR="00AD1CE8" w:rsidRPr="00433E23" w:rsidRDefault="00AD1CE8" w:rsidP="00AD1CE8">
      <w:pPr>
        <w:pStyle w:val="a5"/>
        <w:rPr>
          <w:rFonts w:eastAsiaTheme="minorEastAsia"/>
          <w:lang w:eastAsia="zh-CN"/>
        </w:rPr>
      </w:pPr>
    </w:p>
    <w:p w14:paraId="16327FFD" w14:textId="03654E82" w:rsidR="00AD1CE8" w:rsidRPr="002E76D7" w:rsidRDefault="00AD1CE8" w:rsidP="00AD1CE8">
      <w:pPr>
        <w:tabs>
          <w:tab w:val="left" w:pos="2110"/>
        </w:tabs>
        <w:ind w:left="1985" w:hanging="1985"/>
        <w:rPr>
          <w:rFonts w:ascii="Arial" w:hAnsi="Arial" w:cs="Arial"/>
          <w:b/>
          <w:bCs/>
          <w:sz w:val="24"/>
          <w:lang w:val="en-US"/>
        </w:rPr>
      </w:pPr>
      <w:r w:rsidRPr="002E76D7">
        <w:rPr>
          <w:rFonts w:ascii="Arial" w:hAnsi="Arial" w:cs="Arial"/>
          <w:b/>
          <w:bCs/>
          <w:sz w:val="24"/>
          <w:lang w:val="en-US"/>
        </w:rPr>
        <w:t>Agenda item:</w:t>
      </w:r>
      <w:r w:rsidRPr="002E76D7">
        <w:rPr>
          <w:rFonts w:ascii="Arial" w:hAnsi="Arial" w:cs="Arial"/>
          <w:b/>
          <w:bCs/>
          <w:sz w:val="24"/>
          <w:lang w:val="en-US"/>
        </w:rPr>
        <w:tab/>
        <w:t xml:space="preserve"> 10.</w:t>
      </w:r>
      <w:r w:rsidR="004A4D88">
        <w:rPr>
          <w:rFonts w:ascii="Arial" w:hAnsi="Arial" w:cs="Arial"/>
          <w:b/>
          <w:bCs/>
          <w:sz w:val="24"/>
          <w:lang w:val="en-US"/>
        </w:rPr>
        <w:t>2</w:t>
      </w:r>
      <w:r w:rsidR="006C40A9">
        <w:rPr>
          <w:rFonts w:ascii="Arial" w:hAnsi="Arial" w:cs="Arial"/>
          <w:b/>
          <w:bCs/>
          <w:sz w:val="24"/>
          <w:lang w:val="en-US"/>
        </w:rPr>
        <w:t>.5</w:t>
      </w:r>
    </w:p>
    <w:p w14:paraId="2A64C21D" w14:textId="7773D540" w:rsidR="00AD1CE8" w:rsidRPr="002E76D7" w:rsidRDefault="00AD1CE8" w:rsidP="00AD1CE8">
      <w:pPr>
        <w:tabs>
          <w:tab w:val="left" w:pos="1985"/>
        </w:tabs>
        <w:ind w:left="1985" w:hanging="1985"/>
        <w:rPr>
          <w:rFonts w:ascii="Arial" w:hAnsi="Arial" w:cs="Arial"/>
          <w:b/>
          <w:bCs/>
          <w:sz w:val="24"/>
          <w:lang w:val="en-US"/>
        </w:rPr>
      </w:pPr>
      <w:r w:rsidRPr="002E76D7">
        <w:rPr>
          <w:rFonts w:ascii="Arial" w:hAnsi="Arial" w:cs="Arial"/>
          <w:b/>
          <w:bCs/>
          <w:sz w:val="24"/>
          <w:lang w:val="en-US"/>
        </w:rPr>
        <w:t>Source:</w:t>
      </w:r>
      <w:r w:rsidRPr="002E76D7">
        <w:rPr>
          <w:rFonts w:ascii="Arial" w:hAnsi="Arial" w:cs="Arial"/>
          <w:b/>
          <w:bCs/>
          <w:sz w:val="24"/>
          <w:lang w:val="en-US"/>
        </w:rPr>
        <w:tab/>
      </w:r>
      <w:r w:rsidRPr="002E76D7">
        <w:rPr>
          <w:rFonts w:ascii="Arial" w:hAnsi="Arial" w:cs="Arial"/>
          <w:b/>
          <w:bCs/>
          <w:sz w:val="24"/>
          <w:lang w:val="en-US"/>
        </w:rPr>
        <w:tab/>
      </w:r>
      <w:bookmarkStart w:id="1" w:name="OLE_LINK1"/>
      <w:bookmarkStart w:id="2" w:name="OLE_LINK2"/>
      <w:bookmarkStart w:id="3" w:name="OLE_LINK3"/>
      <w:bookmarkStart w:id="4" w:name="OLE_LINK36"/>
      <w:r w:rsidRPr="002E76D7">
        <w:rPr>
          <w:rFonts w:ascii="Arial" w:hAnsi="Arial" w:cs="Arial"/>
          <w:b/>
          <w:bCs/>
          <w:sz w:val="24"/>
          <w:lang w:val="en-US"/>
        </w:rPr>
        <w:t>Lenovo</w:t>
      </w:r>
      <w:bookmarkEnd w:id="1"/>
      <w:bookmarkEnd w:id="2"/>
      <w:bookmarkEnd w:id="3"/>
      <w:bookmarkEnd w:id="4"/>
    </w:p>
    <w:p w14:paraId="76779BAA" w14:textId="5E2DCA86" w:rsidR="00AD1CE8" w:rsidRPr="002E76D7" w:rsidRDefault="00AD1CE8" w:rsidP="00AD1CE8">
      <w:pPr>
        <w:tabs>
          <w:tab w:val="left" w:pos="1985"/>
        </w:tabs>
        <w:ind w:left="2103" w:hangingChars="873" w:hanging="2103"/>
        <w:rPr>
          <w:rFonts w:ascii="Arial" w:hAnsi="Arial" w:cs="Arial"/>
          <w:b/>
          <w:bCs/>
          <w:sz w:val="24"/>
          <w:lang w:val="en-US"/>
        </w:rPr>
      </w:pPr>
      <w:r w:rsidRPr="002E76D7">
        <w:rPr>
          <w:rFonts w:ascii="Arial" w:hAnsi="Arial" w:cs="Arial"/>
          <w:b/>
          <w:bCs/>
          <w:sz w:val="24"/>
          <w:lang w:val="en-US"/>
        </w:rPr>
        <w:t>Title:</w:t>
      </w:r>
      <w:r w:rsidRPr="002E76D7">
        <w:rPr>
          <w:rFonts w:ascii="Arial" w:hAnsi="Arial" w:cs="Arial"/>
          <w:b/>
          <w:bCs/>
          <w:sz w:val="24"/>
          <w:lang w:val="en-US"/>
        </w:rPr>
        <w:tab/>
      </w:r>
      <w:r w:rsidRPr="002E76D7">
        <w:rPr>
          <w:rFonts w:ascii="Arial" w:hAnsi="Arial" w:cs="Arial"/>
          <w:b/>
          <w:bCs/>
          <w:sz w:val="24"/>
          <w:lang w:val="en-US"/>
        </w:rPr>
        <w:tab/>
      </w:r>
      <w:r w:rsidR="007470A5" w:rsidRPr="007470A5">
        <w:rPr>
          <w:rFonts w:ascii="Arial" w:hAnsi="Arial" w:cs="Arial"/>
          <w:b/>
          <w:bCs/>
          <w:sz w:val="24"/>
          <w:lang w:val="en-US"/>
        </w:rPr>
        <w:t>(TP for SON BLCR to TS38.423) Discussion on MRO for NR-U</w:t>
      </w:r>
    </w:p>
    <w:p w14:paraId="659BAD62" w14:textId="77777777" w:rsidR="00AD1CE8" w:rsidRPr="002E76D7" w:rsidRDefault="00AD1CE8" w:rsidP="00AD1CE8">
      <w:pPr>
        <w:tabs>
          <w:tab w:val="left" w:pos="1985"/>
        </w:tabs>
        <w:rPr>
          <w:rFonts w:ascii="Arial" w:hAnsi="Arial" w:cs="Arial"/>
          <w:b/>
          <w:bCs/>
          <w:sz w:val="24"/>
          <w:lang w:val="en-US"/>
        </w:rPr>
      </w:pPr>
      <w:r w:rsidRPr="002E76D7">
        <w:rPr>
          <w:rFonts w:ascii="Arial" w:hAnsi="Arial" w:cs="Arial"/>
          <w:b/>
          <w:bCs/>
          <w:sz w:val="24"/>
          <w:lang w:val="en-US"/>
        </w:rPr>
        <w:t>Document for:</w:t>
      </w:r>
      <w:r w:rsidRPr="002E76D7">
        <w:rPr>
          <w:rFonts w:ascii="Arial" w:hAnsi="Arial" w:cs="Arial"/>
          <w:b/>
          <w:bCs/>
          <w:sz w:val="24"/>
          <w:lang w:val="en-US"/>
        </w:rPr>
        <w:tab/>
      </w:r>
      <w:r w:rsidRPr="002E76D7">
        <w:rPr>
          <w:rFonts w:ascii="Arial" w:hAnsi="Arial" w:cs="Arial"/>
          <w:b/>
          <w:bCs/>
          <w:sz w:val="24"/>
          <w:lang w:val="en-US"/>
        </w:rPr>
        <w:tab/>
        <w:t>Discussion and Decision</w:t>
      </w:r>
    </w:p>
    <w:p w14:paraId="205786B5" w14:textId="77777777" w:rsidR="00AD1CE8" w:rsidRPr="002E76D7" w:rsidRDefault="00AD1CE8" w:rsidP="00AD1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1</w:t>
      </w:r>
      <w:r w:rsidRPr="002E76D7">
        <w:rPr>
          <w:rFonts w:eastAsia="宋体" w:cs="Arial"/>
          <w:b/>
          <w:sz w:val="32"/>
          <w:szCs w:val="32"/>
          <w:lang w:val="en-US" w:eastAsia="zh-CN"/>
        </w:rPr>
        <w:tab/>
        <w:t>Introduction</w:t>
      </w:r>
    </w:p>
    <w:p w14:paraId="09F3BC76" w14:textId="7FDFB28A" w:rsidR="00534396" w:rsidRDefault="00534396" w:rsidP="00534396">
      <w:pPr>
        <w:spacing w:after="0"/>
        <w:rPr>
          <w:lang w:val="de-DE" w:eastAsia="zh-CN"/>
        </w:rPr>
      </w:pPr>
      <w:r w:rsidRPr="00796619">
        <w:rPr>
          <w:lang w:val="de-DE" w:eastAsia="zh-CN"/>
        </w:rPr>
        <w:t xml:space="preserve">In RAN3#117-e meeting [1], </w:t>
      </w:r>
      <w:r w:rsidR="009A56B6">
        <w:rPr>
          <w:lang w:val="de-DE" w:eastAsia="zh-CN"/>
        </w:rPr>
        <w:t>some agreements for MRO for NR-U were achieved:</w:t>
      </w:r>
    </w:p>
    <w:p w14:paraId="3034A51F" w14:textId="77777777" w:rsidR="00D7232D" w:rsidRPr="00C15EC0" w:rsidRDefault="00D7232D" w:rsidP="00C15EC0">
      <w:pPr>
        <w:pStyle w:val="a8"/>
        <w:numPr>
          <w:ilvl w:val="0"/>
          <w:numId w:val="15"/>
        </w:numPr>
        <w:spacing w:before="100" w:beforeAutospacing="1"/>
        <w:rPr>
          <w:rFonts w:ascii="Calibri" w:eastAsia="宋体" w:hAnsi="Calibri" w:cs="Calibri"/>
          <w:bCs/>
          <w:color w:val="008000"/>
          <w:sz w:val="18"/>
          <w:szCs w:val="24"/>
          <w:lang w:val="en-US" w:eastAsia="en-US"/>
        </w:rPr>
      </w:pPr>
      <w:r w:rsidRPr="00C15EC0">
        <w:rPr>
          <w:rFonts w:ascii="Calibri" w:eastAsia="宋体" w:hAnsi="Calibri" w:cs="Calibri"/>
          <w:bCs/>
          <w:color w:val="008000"/>
          <w:sz w:val="18"/>
          <w:szCs w:val="24"/>
          <w:lang w:val="en-US" w:eastAsia="en-US"/>
        </w:rPr>
        <w:t>Add to RLF report indications concerning Measured RSSI and HOF due to consistent LBT failure.</w:t>
      </w:r>
    </w:p>
    <w:p w14:paraId="6EAF7678" w14:textId="77777777" w:rsidR="00D7232D" w:rsidRPr="00C15EC0" w:rsidRDefault="00D7232D" w:rsidP="00C15EC0">
      <w:pPr>
        <w:pStyle w:val="a8"/>
        <w:numPr>
          <w:ilvl w:val="0"/>
          <w:numId w:val="15"/>
        </w:numPr>
        <w:spacing w:before="100" w:beforeAutospacing="1"/>
        <w:rPr>
          <w:rFonts w:ascii="Calibri" w:eastAsia="宋体" w:hAnsi="Calibri" w:cs="Calibri"/>
          <w:bCs/>
          <w:color w:val="008000"/>
          <w:sz w:val="18"/>
          <w:szCs w:val="24"/>
          <w:lang w:val="en-US" w:eastAsia="en-US"/>
        </w:rPr>
      </w:pPr>
      <w:r w:rsidRPr="00C15EC0">
        <w:rPr>
          <w:rFonts w:ascii="Calibri" w:eastAsia="宋体" w:hAnsi="Calibri" w:cs="Calibri"/>
          <w:bCs/>
          <w:color w:val="008000"/>
          <w:sz w:val="18"/>
          <w:szCs w:val="24"/>
          <w:lang w:val="en-US" w:eastAsia="en-US"/>
        </w:rPr>
        <w:t>Send an LS to RAN2 requesting:</w:t>
      </w:r>
    </w:p>
    <w:p w14:paraId="5C60BC20" w14:textId="77777777" w:rsidR="00D7232D" w:rsidRPr="00D7232D" w:rsidRDefault="00D7232D" w:rsidP="00D7232D">
      <w:pPr>
        <w:spacing w:before="100" w:beforeAutospacing="1"/>
        <w:ind w:left="720"/>
        <w:contextualSpacing/>
        <w:rPr>
          <w:rFonts w:ascii="Calibri" w:eastAsia="宋体" w:hAnsi="Calibri" w:cs="Calibri"/>
          <w:bCs/>
          <w:color w:val="008000"/>
          <w:sz w:val="18"/>
          <w:szCs w:val="24"/>
          <w:lang w:val="en-US" w:eastAsia="zh-CN"/>
        </w:rPr>
      </w:pPr>
      <w:r w:rsidRPr="00D7232D">
        <w:rPr>
          <w:rFonts w:ascii="Calibri" w:eastAsia="宋体" w:hAnsi="Calibri" w:cs="Calibri"/>
          <w:bCs/>
          <w:color w:val="008000"/>
          <w:sz w:val="18"/>
          <w:szCs w:val="24"/>
          <w:lang w:val="en-US" w:eastAsia="zh-CN"/>
        </w:rPr>
        <w:t>to support latest Measured RSSI and Indication of HOF due to consistent LBT failure in RLF report</w:t>
      </w:r>
    </w:p>
    <w:p w14:paraId="061DEC13" w14:textId="77777777" w:rsidR="00D7232D" w:rsidRPr="00D7232D" w:rsidRDefault="00D7232D" w:rsidP="00D7232D">
      <w:pPr>
        <w:spacing w:before="100" w:beforeAutospacing="1"/>
        <w:ind w:left="720"/>
        <w:contextualSpacing/>
        <w:rPr>
          <w:rFonts w:ascii="Calibri" w:eastAsia="宋体" w:hAnsi="Calibri" w:cs="Calibri"/>
          <w:bCs/>
          <w:color w:val="0000FF"/>
          <w:sz w:val="18"/>
          <w:szCs w:val="24"/>
          <w:lang w:val="en-US" w:eastAsia="zh-CN"/>
        </w:rPr>
      </w:pPr>
      <w:r w:rsidRPr="00D7232D">
        <w:rPr>
          <w:rFonts w:ascii="Calibri" w:eastAsia="宋体" w:hAnsi="Calibri" w:cs="Calibri"/>
          <w:bCs/>
          <w:color w:val="0000FF"/>
          <w:sz w:val="18"/>
          <w:szCs w:val="24"/>
          <w:lang w:val="en-US" w:eastAsia="zh-CN"/>
        </w:rPr>
        <w:t xml:space="preserve">to evaluate addition in RLF report of: Energy Detection Threshold, LBT configuration parameter </w:t>
      </w:r>
      <w:proofErr w:type="spellStart"/>
      <w:r w:rsidRPr="00D7232D">
        <w:rPr>
          <w:rFonts w:ascii="Calibri" w:eastAsia="宋体" w:hAnsi="Calibri" w:cs="Calibri"/>
          <w:bCs/>
          <w:color w:val="0000FF"/>
          <w:sz w:val="18"/>
          <w:szCs w:val="24"/>
          <w:lang w:val="en-US" w:eastAsia="zh-CN"/>
        </w:rPr>
        <w:t>lbt-FailureRecoveryConfig</w:t>
      </w:r>
      <w:proofErr w:type="spellEnd"/>
      <w:r w:rsidRPr="00D7232D">
        <w:rPr>
          <w:rFonts w:ascii="Calibri" w:eastAsia="宋体" w:hAnsi="Calibri" w:cs="Calibri"/>
          <w:bCs/>
          <w:color w:val="0000FF"/>
          <w:sz w:val="18"/>
          <w:szCs w:val="24"/>
          <w:lang w:val="en-US" w:eastAsia="zh-CN"/>
        </w:rPr>
        <w:t xml:space="preserve">, Channel Occupancy in UL, Time duration for LBT during </w:t>
      </w:r>
      <w:proofErr w:type="spellStart"/>
      <w:r w:rsidRPr="00D7232D">
        <w:rPr>
          <w:rFonts w:ascii="Calibri" w:eastAsia="宋体" w:hAnsi="Calibri" w:cs="Calibri"/>
          <w:bCs/>
          <w:color w:val="0000FF"/>
          <w:sz w:val="18"/>
          <w:szCs w:val="24"/>
          <w:lang w:val="en-US" w:eastAsia="zh-CN"/>
        </w:rPr>
        <w:t>SpCell</w:t>
      </w:r>
      <w:proofErr w:type="spellEnd"/>
      <w:r w:rsidRPr="00D7232D">
        <w:rPr>
          <w:rFonts w:ascii="Calibri" w:eastAsia="宋体" w:hAnsi="Calibri" w:cs="Calibri"/>
          <w:bCs/>
          <w:color w:val="0000FF"/>
          <w:sz w:val="18"/>
          <w:szCs w:val="24"/>
          <w:lang w:val="en-US" w:eastAsia="zh-CN"/>
        </w:rPr>
        <w:t xml:space="preserve"> change</w:t>
      </w:r>
    </w:p>
    <w:p w14:paraId="44F63D37" w14:textId="77777777" w:rsidR="00D7232D" w:rsidRPr="00D7232D" w:rsidRDefault="00D7232D" w:rsidP="00D7232D">
      <w:pPr>
        <w:spacing w:before="100" w:beforeAutospacing="1"/>
        <w:ind w:left="720"/>
        <w:contextualSpacing/>
        <w:rPr>
          <w:rFonts w:ascii="Calibri" w:eastAsia="宋体" w:hAnsi="Calibri" w:cs="Calibri"/>
          <w:bCs/>
          <w:color w:val="008000"/>
          <w:sz w:val="18"/>
          <w:szCs w:val="24"/>
          <w:lang w:val="en-US" w:eastAsia="zh-CN"/>
        </w:rPr>
      </w:pPr>
      <w:r w:rsidRPr="00D7232D">
        <w:rPr>
          <w:rFonts w:ascii="Calibri" w:eastAsia="宋体" w:hAnsi="Calibri" w:cs="Calibri"/>
          <w:bCs/>
          <w:color w:val="008000"/>
          <w:sz w:val="18"/>
          <w:szCs w:val="24"/>
          <w:lang w:val="en-US" w:eastAsia="zh-CN"/>
        </w:rPr>
        <w:t>to support “Indication of consistent LBT failure” in RA report</w:t>
      </w:r>
    </w:p>
    <w:p w14:paraId="3597362E" w14:textId="77777777" w:rsidR="00D7232D" w:rsidRPr="00C15EC0" w:rsidRDefault="00D7232D" w:rsidP="00C15EC0">
      <w:pPr>
        <w:pStyle w:val="a8"/>
        <w:numPr>
          <w:ilvl w:val="0"/>
          <w:numId w:val="16"/>
        </w:numPr>
        <w:spacing w:before="100" w:beforeAutospacing="1"/>
        <w:rPr>
          <w:rFonts w:ascii="Calibri" w:eastAsia="宋体" w:hAnsi="Calibri" w:cs="Calibri"/>
          <w:bCs/>
          <w:color w:val="008000"/>
          <w:sz w:val="18"/>
          <w:szCs w:val="24"/>
          <w:lang w:val="en-US" w:eastAsia="en-US"/>
        </w:rPr>
      </w:pPr>
      <w:r w:rsidRPr="00C15EC0">
        <w:rPr>
          <w:rFonts w:ascii="Calibri" w:eastAsia="宋体" w:hAnsi="Calibri" w:cs="Calibri"/>
          <w:bCs/>
          <w:color w:val="008000"/>
          <w:sz w:val="18"/>
          <w:szCs w:val="24"/>
          <w:lang w:val="en-US" w:eastAsia="en-US"/>
        </w:rPr>
        <w:t xml:space="preserve">Keep existing failure type definition and detection to indicate RLF or HOF or </w:t>
      </w:r>
      <w:proofErr w:type="spellStart"/>
      <w:r w:rsidRPr="00C15EC0">
        <w:rPr>
          <w:rFonts w:ascii="Calibri" w:eastAsia="宋体" w:hAnsi="Calibri" w:cs="Calibri"/>
          <w:bCs/>
          <w:color w:val="008000"/>
          <w:sz w:val="18"/>
          <w:szCs w:val="24"/>
          <w:lang w:val="en-US" w:eastAsia="en-US"/>
        </w:rPr>
        <w:t>PSCell</w:t>
      </w:r>
      <w:proofErr w:type="spellEnd"/>
      <w:r w:rsidRPr="00C15EC0">
        <w:rPr>
          <w:rFonts w:ascii="Calibri" w:eastAsia="宋体" w:hAnsi="Calibri" w:cs="Calibri"/>
          <w:bCs/>
          <w:color w:val="008000"/>
          <w:sz w:val="18"/>
          <w:szCs w:val="24"/>
          <w:lang w:val="en-US" w:eastAsia="en-US"/>
        </w:rPr>
        <w:t xml:space="preserve"> change failure due to consistent LBT failure.</w:t>
      </w:r>
    </w:p>
    <w:p w14:paraId="39389DD8" w14:textId="7ABDF530" w:rsidR="002577B7" w:rsidRPr="00D80958" w:rsidRDefault="001F1F47" w:rsidP="00D80958">
      <w:pPr>
        <w:rPr>
          <w:rFonts w:eastAsiaTheme="minorEastAsia"/>
          <w:lang w:val="de-DE" w:eastAsia="zh-CN"/>
        </w:rPr>
      </w:pPr>
      <w:r w:rsidRPr="00D80958">
        <w:rPr>
          <w:rFonts w:eastAsiaTheme="minorEastAsia"/>
          <w:lang w:val="de-DE" w:eastAsia="zh-CN"/>
        </w:rPr>
        <w:t>In RAN3#118 meeting [</w:t>
      </w:r>
      <w:r w:rsidR="00C510BA" w:rsidRPr="00D80958">
        <w:rPr>
          <w:rFonts w:eastAsiaTheme="minorEastAsia"/>
          <w:lang w:val="de-DE" w:eastAsia="zh-CN"/>
        </w:rPr>
        <w:t>2</w:t>
      </w:r>
      <w:r w:rsidRPr="00D80958">
        <w:rPr>
          <w:rFonts w:eastAsiaTheme="minorEastAsia"/>
          <w:lang w:val="de-DE" w:eastAsia="zh-CN"/>
        </w:rPr>
        <w:t>], RAN3 replied RAN2’s LS in [</w:t>
      </w:r>
      <w:r w:rsidR="00C510BA" w:rsidRPr="00D80958">
        <w:rPr>
          <w:rFonts w:eastAsiaTheme="minorEastAsia"/>
          <w:lang w:val="de-DE" w:eastAsia="zh-CN"/>
        </w:rPr>
        <w:t>3</w:t>
      </w:r>
      <w:r w:rsidRPr="00D80958">
        <w:rPr>
          <w:rFonts w:eastAsiaTheme="minorEastAsia"/>
          <w:lang w:val="de-DE" w:eastAsia="zh-CN"/>
        </w:rPr>
        <w:t>]</w:t>
      </w:r>
      <w:r w:rsidR="00621F4C" w:rsidRPr="00D80958">
        <w:rPr>
          <w:rFonts w:eastAsiaTheme="minorEastAsia"/>
          <w:lang w:val="de-DE" w:eastAsia="zh-CN"/>
        </w:rPr>
        <w:t xml:space="preserve"> on possibility on LBT-FailureRecoveryConfig.</w:t>
      </w:r>
    </w:p>
    <w:p w14:paraId="6B3A21CE" w14:textId="64953452" w:rsidR="00C510BA" w:rsidRPr="00D80958" w:rsidRDefault="00C510BA" w:rsidP="00D80958">
      <w:pPr>
        <w:rPr>
          <w:rFonts w:eastAsiaTheme="minorEastAsia"/>
          <w:lang w:val="de-DE" w:eastAsia="zh-CN"/>
        </w:rPr>
      </w:pPr>
      <w:r w:rsidRPr="00D80958">
        <w:rPr>
          <w:rFonts w:eastAsiaTheme="minorEastAsia"/>
          <w:lang w:val="de-DE" w:eastAsia="zh-CN"/>
        </w:rPr>
        <w:t>RAN3#119 bis-e meeting further agreed [4]:</w:t>
      </w:r>
    </w:p>
    <w:p w14:paraId="302FD778" w14:textId="77777777" w:rsidR="00C510BA" w:rsidRPr="00413D37" w:rsidRDefault="00C510BA" w:rsidP="00C510BA">
      <w:pPr>
        <w:pStyle w:val="a8"/>
        <w:numPr>
          <w:ilvl w:val="0"/>
          <w:numId w:val="15"/>
        </w:numPr>
        <w:spacing w:before="100" w:beforeAutospacing="1"/>
        <w:rPr>
          <w:rFonts w:ascii="Calibri" w:eastAsia="宋体" w:hAnsi="Calibri" w:cs="Calibri"/>
          <w:bCs/>
          <w:color w:val="008000"/>
          <w:sz w:val="18"/>
          <w:szCs w:val="24"/>
          <w:lang w:val="en-US" w:eastAsia="en-US"/>
        </w:rPr>
      </w:pPr>
      <w:r w:rsidRPr="00413D37">
        <w:rPr>
          <w:rFonts w:ascii="Calibri" w:eastAsia="宋体" w:hAnsi="Calibri" w:cs="Calibri" w:hint="eastAsia"/>
          <w:bCs/>
          <w:color w:val="008000"/>
          <w:sz w:val="18"/>
          <w:szCs w:val="24"/>
          <w:lang w:val="en-US" w:eastAsia="en-US"/>
        </w:rPr>
        <w:t>Enhancements of RLF reports and RA reports are beneficial to separate mobility related errors from the LBT-related ones.</w:t>
      </w:r>
    </w:p>
    <w:p w14:paraId="3669E558" w14:textId="77777777" w:rsidR="00C510BA" w:rsidRPr="00413D37" w:rsidRDefault="00C510BA" w:rsidP="00C510BA">
      <w:pPr>
        <w:pStyle w:val="a8"/>
        <w:numPr>
          <w:ilvl w:val="0"/>
          <w:numId w:val="15"/>
        </w:numPr>
        <w:spacing w:before="100" w:beforeAutospacing="1"/>
        <w:rPr>
          <w:rFonts w:ascii="Calibri" w:eastAsia="宋体" w:hAnsi="Calibri" w:cs="Calibri"/>
          <w:bCs/>
          <w:color w:val="008000"/>
          <w:sz w:val="18"/>
          <w:szCs w:val="24"/>
          <w:lang w:val="en-US" w:eastAsia="en-US"/>
        </w:rPr>
      </w:pPr>
      <w:r w:rsidRPr="00413D37">
        <w:rPr>
          <w:rFonts w:ascii="Calibri" w:eastAsia="宋体" w:hAnsi="Calibri" w:cs="Calibri" w:hint="eastAsia"/>
          <w:bCs/>
          <w:color w:val="008000"/>
          <w:sz w:val="18"/>
          <w:szCs w:val="24"/>
          <w:lang w:val="en-US" w:eastAsia="en-US"/>
        </w:rPr>
        <w:t>RLF Report and RA report can be enhanced to include information concerning the LBT failures in RA procedures</w:t>
      </w:r>
      <w:r w:rsidRPr="00413D37">
        <w:rPr>
          <w:rFonts w:ascii="Calibri" w:eastAsia="宋体" w:hAnsi="Calibri" w:cs="Calibri"/>
          <w:bCs/>
          <w:color w:val="008000"/>
          <w:sz w:val="18"/>
          <w:szCs w:val="24"/>
          <w:lang w:val="en-US" w:eastAsia="en-US"/>
        </w:rPr>
        <w:t xml:space="preserve">, the granularity and </w:t>
      </w:r>
      <w:r w:rsidRPr="00413D37">
        <w:rPr>
          <w:rFonts w:ascii="Calibri" w:eastAsia="宋体" w:hAnsi="Calibri" w:cs="Calibri" w:hint="eastAsia"/>
          <w:bCs/>
          <w:color w:val="008000"/>
          <w:sz w:val="18"/>
          <w:szCs w:val="24"/>
          <w:lang w:val="en-US" w:eastAsia="en-US"/>
        </w:rPr>
        <w:t xml:space="preserve">implementation details </w:t>
      </w:r>
      <w:r w:rsidRPr="00413D37">
        <w:rPr>
          <w:rFonts w:ascii="Calibri" w:eastAsia="宋体" w:hAnsi="Calibri" w:cs="Calibri"/>
          <w:bCs/>
          <w:color w:val="008000"/>
          <w:sz w:val="18"/>
          <w:szCs w:val="24"/>
          <w:lang w:val="en-US" w:eastAsia="en-US"/>
        </w:rPr>
        <w:t>needs to be further discussed based on progress in RAN2.</w:t>
      </w:r>
    </w:p>
    <w:p w14:paraId="47D63C18" w14:textId="39B71C6D" w:rsidR="0045189F" w:rsidRPr="0045189F" w:rsidRDefault="00C11876" w:rsidP="0052254C">
      <w:pPr>
        <w:spacing w:after="0"/>
        <w:rPr>
          <w:rFonts w:eastAsiaTheme="minorEastAsia"/>
          <w:color w:val="00B050"/>
          <w:lang w:val="en-US" w:eastAsia="zh-CN"/>
        </w:rPr>
      </w:pPr>
      <w:r>
        <w:rPr>
          <w:lang w:val="de-DE" w:eastAsia="zh-CN"/>
        </w:rPr>
        <w:t>In this paper</w:t>
      </w:r>
      <w:r w:rsidR="00282DFD">
        <w:rPr>
          <w:lang w:val="de-DE" w:eastAsia="zh-CN"/>
        </w:rPr>
        <w:t>,</w:t>
      </w:r>
      <w:r>
        <w:rPr>
          <w:lang w:val="de-DE" w:eastAsia="zh-CN"/>
        </w:rPr>
        <w:t xml:space="preserve"> </w:t>
      </w:r>
      <w:r w:rsidRPr="00E43DA4">
        <w:rPr>
          <w:rFonts w:eastAsiaTheme="minorEastAsia"/>
          <w:lang w:val="en-US" w:eastAsia="zh-CN"/>
        </w:rPr>
        <w:t xml:space="preserve">we would </w:t>
      </w:r>
      <w:r>
        <w:rPr>
          <w:rFonts w:eastAsiaTheme="minorEastAsia"/>
          <w:lang w:val="en-US" w:eastAsia="zh-CN"/>
        </w:rPr>
        <w:t xml:space="preserve">further </w:t>
      </w:r>
      <w:r w:rsidR="0011424B" w:rsidRPr="0011424B">
        <w:rPr>
          <w:rFonts w:eastAsiaTheme="minorEastAsia"/>
          <w:lang w:val="en-US" w:eastAsia="zh-CN"/>
        </w:rPr>
        <w:t xml:space="preserve">discuss the details of </w:t>
      </w:r>
      <w:r w:rsidR="007224EC">
        <w:rPr>
          <w:rFonts w:eastAsiaTheme="minorEastAsia"/>
          <w:lang w:val="en-US" w:eastAsia="zh-CN"/>
        </w:rPr>
        <w:t>MRO</w:t>
      </w:r>
      <w:r w:rsidR="00CF5546">
        <w:rPr>
          <w:rFonts w:eastAsiaTheme="minorEastAsia"/>
          <w:lang w:val="en-US" w:eastAsia="zh-CN"/>
        </w:rPr>
        <w:t xml:space="preserve"> for</w:t>
      </w:r>
      <w:r w:rsidR="0011424B" w:rsidRPr="0011424B">
        <w:rPr>
          <w:rFonts w:eastAsiaTheme="minorEastAsia"/>
          <w:lang w:val="en-US" w:eastAsia="zh-CN"/>
        </w:rPr>
        <w:t xml:space="preserve"> NR-U.</w:t>
      </w:r>
    </w:p>
    <w:p w14:paraId="6D64856F" w14:textId="77777777" w:rsidR="00AD1CE8" w:rsidRPr="002E76D7" w:rsidRDefault="00AD1CE8" w:rsidP="00AD1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2</w:t>
      </w:r>
      <w:r w:rsidRPr="002E76D7">
        <w:rPr>
          <w:rFonts w:eastAsia="宋体" w:cs="Arial"/>
          <w:b/>
          <w:sz w:val="32"/>
          <w:szCs w:val="32"/>
          <w:lang w:val="en-US" w:eastAsia="zh-CN"/>
        </w:rPr>
        <w:tab/>
        <w:t>Discussion</w:t>
      </w:r>
    </w:p>
    <w:p w14:paraId="7B5B4ADA" w14:textId="22ACCC2E" w:rsidR="002E0040" w:rsidRDefault="002E0040" w:rsidP="006122F8">
      <w:pPr>
        <w:overflowPunct/>
        <w:autoSpaceDE/>
        <w:autoSpaceDN/>
        <w:adjustRightInd/>
        <w:spacing w:before="100" w:beforeAutospacing="1" w:after="120"/>
        <w:textAlignment w:val="auto"/>
        <w:rPr>
          <w:rFonts w:ascii="Calibri" w:eastAsia="MS Mincho" w:hAnsi="Calibri" w:cs="Calibri"/>
          <w:b/>
          <w:bCs/>
          <w:color w:val="0000FF"/>
          <w:sz w:val="18"/>
          <w:szCs w:val="22"/>
          <w:lang w:val="en-US" w:eastAsia="zh-CN"/>
        </w:rPr>
      </w:pPr>
      <w:r>
        <w:rPr>
          <w:rFonts w:eastAsiaTheme="minorEastAsia"/>
          <w:lang w:val="de-DE" w:eastAsia="zh-CN"/>
        </w:rPr>
        <w:t>After RAN3#1</w:t>
      </w:r>
      <w:r w:rsidR="00580181">
        <w:rPr>
          <w:rFonts w:eastAsiaTheme="minorEastAsia"/>
          <w:lang w:val="de-DE" w:eastAsia="zh-CN"/>
        </w:rPr>
        <w:t>21</w:t>
      </w:r>
      <w:r>
        <w:rPr>
          <w:rFonts w:eastAsiaTheme="minorEastAsia"/>
          <w:lang w:val="de-DE" w:eastAsia="zh-CN"/>
        </w:rPr>
        <w:t xml:space="preserve"> meeting</w:t>
      </w:r>
      <w:r w:rsidR="00346545">
        <w:rPr>
          <w:rFonts w:eastAsiaTheme="minorEastAsia"/>
          <w:lang w:val="de-DE" w:eastAsia="zh-CN"/>
        </w:rPr>
        <w:t xml:space="preserve">, there is one </w:t>
      </w:r>
      <w:r w:rsidR="005A6C22">
        <w:rPr>
          <w:rFonts w:eastAsiaTheme="minorEastAsia"/>
          <w:lang w:val="de-DE" w:eastAsia="zh-CN"/>
        </w:rPr>
        <w:t>FFS to be discussed</w:t>
      </w:r>
    </w:p>
    <w:p w14:paraId="5FCE908A" w14:textId="6B035EDE" w:rsidR="006122F8" w:rsidRPr="004E613C" w:rsidRDefault="006122F8" w:rsidP="006122F8">
      <w:pPr>
        <w:overflowPunct/>
        <w:autoSpaceDE/>
        <w:autoSpaceDN/>
        <w:adjustRightInd/>
        <w:spacing w:before="100" w:beforeAutospacing="1" w:after="120"/>
        <w:textAlignment w:val="auto"/>
        <w:rPr>
          <w:rFonts w:ascii="Calibri" w:eastAsia="宋体" w:hAnsi="Calibri" w:cs="Calibri"/>
          <w:color w:val="008000"/>
          <w:sz w:val="18"/>
          <w:szCs w:val="22"/>
          <w:lang w:val="en-US" w:eastAsia="zh-CN"/>
        </w:rPr>
      </w:pPr>
      <w:r w:rsidRPr="004E613C">
        <w:rPr>
          <w:rFonts w:ascii="Calibri" w:eastAsia="MS Mincho" w:hAnsi="Calibri" w:cs="Calibri"/>
          <w:color w:val="0000FF"/>
          <w:sz w:val="18"/>
          <w:szCs w:val="22"/>
          <w:lang w:val="en-US" w:eastAsia="zh-CN"/>
        </w:rPr>
        <w:t xml:space="preserve">For HO execution, FFS whether the source node can </w:t>
      </w:r>
      <w:proofErr w:type="spellStart"/>
      <w:r w:rsidRPr="004E613C">
        <w:rPr>
          <w:rFonts w:ascii="Calibri" w:eastAsia="MS Mincho" w:hAnsi="Calibri" w:cs="Calibri"/>
          <w:color w:val="0000FF"/>
          <w:sz w:val="18"/>
          <w:szCs w:val="22"/>
          <w:lang w:val="en-US" w:eastAsia="zh-CN"/>
        </w:rPr>
        <w:t>deduce</w:t>
      </w:r>
      <w:proofErr w:type="spellEnd"/>
      <w:r w:rsidRPr="004E613C">
        <w:rPr>
          <w:rFonts w:ascii="Calibri" w:eastAsia="MS Mincho" w:hAnsi="Calibri" w:cs="Calibri"/>
          <w:color w:val="0000FF"/>
          <w:sz w:val="18"/>
          <w:szCs w:val="22"/>
          <w:lang w:val="en-US" w:eastAsia="zh-CN"/>
        </w:rPr>
        <w:t xml:space="preserve"> from UE reports – excluding UL LBT failures information - whether the target node suffered from DL LBT issues during the HO execution.</w:t>
      </w:r>
    </w:p>
    <w:p w14:paraId="2838FD90" w14:textId="77777777" w:rsidR="00273A62" w:rsidRDefault="00273A62" w:rsidP="00273A62">
      <w:pPr>
        <w:rPr>
          <w:rFonts w:eastAsiaTheme="minorEastAsia"/>
          <w:lang w:val="de-DE" w:eastAsia="zh-CN"/>
        </w:rPr>
      </w:pPr>
      <w:r w:rsidRPr="00273A62">
        <w:rPr>
          <w:rFonts w:eastAsiaTheme="minorEastAsia"/>
          <w:lang w:val="de-DE" w:eastAsia="zh-CN"/>
        </w:rPr>
        <w:t>There a high possibility that before or during RACH procedure towards the target cell, uplink LBT in the UE side is successful, but downlink LBT fails in the target node, e.g. the target cell fails to send response e.g. RAR/MSG4/MSG B during the RACH procedure in the case that unlicensed channel resources in target cell are unavailable. When T304 expires, from UE point of view, it does not know DL LBT fails in the target PCell when it stores the RLF report.</w:t>
      </w:r>
      <w:r>
        <w:rPr>
          <w:rFonts w:eastAsiaTheme="minorEastAsia"/>
          <w:lang w:val="de-DE" w:eastAsia="zh-CN"/>
        </w:rPr>
        <w:t xml:space="preserve"> </w:t>
      </w:r>
      <w:r w:rsidR="00FC5045">
        <w:rPr>
          <w:rFonts w:eastAsiaTheme="minorEastAsia"/>
          <w:lang w:val="de-DE" w:eastAsia="zh-CN"/>
        </w:rPr>
        <w:t>Based on RAN2’s agreements achieved until now, we can find that c</w:t>
      </w:r>
      <w:r w:rsidR="00272FE6">
        <w:rPr>
          <w:rFonts w:eastAsiaTheme="minorEastAsia"/>
          <w:lang w:val="de-DE" w:eastAsia="zh-CN"/>
        </w:rPr>
        <w:t>urrently</w:t>
      </w:r>
      <w:r w:rsidR="001E326F">
        <w:rPr>
          <w:rFonts w:eastAsiaTheme="minorEastAsia"/>
          <w:lang w:val="de-DE" w:eastAsia="zh-CN"/>
        </w:rPr>
        <w:t xml:space="preserve"> </w:t>
      </w:r>
      <w:r w:rsidR="00272FE6" w:rsidRPr="00272FE6">
        <w:rPr>
          <w:rFonts w:eastAsiaTheme="minorEastAsia"/>
          <w:lang w:val="de-DE" w:eastAsia="zh-CN"/>
        </w:rPr>
        <w:t xml:space="preserve">LBT related information </w:t>
      </w:r>
      <w:r w:rsidR="00FC5045">
        <w:rPr>
          <w:rFonts w:eastAsiaTheme="minorEastAsia"/>
          <w:lang w:val="de-DE" w:eastAsia="zh-CN"/>
        </w:rPr>
        <w:t>(</w:t>
      </w:r>
      <w:r w:rsidR="00A92BA6">
        <w:rPr>
          <w:rFonts w:eastAsiaTheme="minorEastAsia"/>
          <w:lang w:val="de-DE" w:eastAsia="zh-CN"/>
        </w:rPr>
        <w:t xml:space="preserve">e.g. </w:t>
      </w:r>
      <w:r w:rsidR="00A92BA6">
        <w:t>information</w:t>
      </w:r>
      <w:r w:rsidR="00A92BA6" w:rsidRPr="003D779A">
        <w:t xml:space="preserve"> </w:t>
      </w:r>
      <w:r w:rsidR="00A92BA6">
        <w:t>of multiple RA procedures</w:t>
      </w:r>
      <w:r w:rsidR="00A92BA6" w:rsidRPr="003D779A">
        <w:t xml:space="preserve"> </w:t>
      </w:r>
      <w:r w:rsidR="00A92BA6">
        <w:t xml:space="preserve">related </w:t>
      </w:r>
      <w:r w:rsidR="00A92BA6" w:rsidRPr="003D779A">
        <w:t>to consistent LBT failures</w:t>
      </w:r>
      <w:r w:rsidR="00275BAE">
        <w:t>,</w:t>
      </w:r>
      <w:r w:rsidR="00275BAE" w:rsidRPr="00275BAE">
        <w:t xml:space="preserve"> latest measured RSSI of NR-U channel of </w:t>
      </w:r>
      <w:r w:rsidR="00275BAE">
        <w:t>one</w:t>
      </w:r>
      <w:r w:rsidR="00275BAE" w:rsidRPr="00275BAE">
        <w:t xml:space="preserve"> frequency if </w:t>
      </w:r>
      <w:proofErr w:type="spellStart"/>
      <w:r w:rsidR="00275BAE" w:rsidRPr="00275BAE">
        <w:t>measRSSI-ReportConfig</w:t>
      </w:r>
      <w:proofErr w:type="spellEnd"/>
      <w:r w:rsidR="00275BAE" w:rsidRPr="00275BAE">
        <w:t xml:space="preserve"> is configured for the corresponding frequency</w:t>
      </w:r>
      <w:r w:rsidR="00737B22">
        <w:t>,</w:t>
      </w:r>
      <w:r w:rsidR="00737B22" w:rsidRPr="00737B22">
        <w:t xml:space="preserve"> </w:t>
      </w:r>
      <w:r w:rsidR="007661D1">
        <w:t xml:space="preserve">or </w:t>
      </w:r>
      <w:r w:rsidR="00737B22">
        <w:t>a</w:t>
      </w:r>
      <w:r w:rsidR="00737B22" w:rsidRPr="00737B22">
        <w:t>ll the BWPs (including the first one) in which the UE experienced the consistent UL LBT failure</w:t>
      </w:r>
      <w:r w:rsidR="007661D1">
        <w:t xml:space="preserve"> </w:t>
      </w:r>
      <w:r w:rsidR="00737B22" w:rsidRPr="00737B22">
        <w:t>prior to the successful completion of the RA</w:t>
      </w:r>
      <w:r w:rsidR="00FC5045">
        <w:rPr>
          <w:rFonts w:eastAsiaTheme="minorEastAsia"/>
          <w:lang w:val="de-DE" w:eastAsia="zh-CN"/>
        </w:rPr>
        <w:t xml:space="preserve">) </w:t>
      </w:r>
      <w:r w:rsidR="00272FE6">
        <w:rPr>
          <w:rFonts w:eastAsiaTheme="minorEastAsia"/>
          <w:lang w:val="de-DE" w:eastAsia="zh-CN"/>
        </w:rPr>
        <w:t>included in the RLF report</w:t>
      </w:r>
      <w:r w:rsidR="00515025">
        <w:rPr>
          <w:rFonts w:eastAsiaTheme="minorEastAsia"/>
          <w:lang w:val="de-DE" w:eastAsia="zh-CN"/>
        </w:rPr>
        <w:t xml:space="preserve"> mainly focused on UL LBT failure at UE side</w:t>
      </w:r>
      <w:r w:rsidR="00272FE6">
        <w:rPr>
          <w:rFonts w:eastAsiaTheme="minorEastAsia"/>
          <w:lang w:val="de-DE" w:eastAsia="zh-CN"/>
        </w:rPr>
        <w:t xml:space="preserve">, </w:t>
      </w:r>
      <w:r w:rsidR="00763FCC">
        <w:rPr>
          <w:rFonts w:eastAsiaTheme="minorEastAsia"/>
          <w:lang w:val="de-DE" w:eastAsia="zh-CN"/>
        </w:rPr>
        <w:t>but</w:t>
      </w:r>
      <w:r w:rsidR="00272FE6">
        <w:rPr>
          <w:rFonts w:eastAsiaTheme="minorEastAsia"/>
          <w:lang w:val="de-DE" w:eastAsia="zh-CN"/>
        </w:rPr>
        <w:t xml:space="preserve"> </w:t>
      </w:r>
      <w:r w:rsidR="00272FE6" w:rsidRPr="00272FE6">
        <w:rPr>
          <w:rFonts w:eastAsiaTheme="minorEastAsia"/>
          <w:lang w:val="de-DE" w:eastAsia="zh-CN"/>
        </w:rPr>
        <w:t>UL LBT related information ca</w:t>
      </w:r>
      <w:r w:rsidR="00272FE6">
        <w:rPr>
          <w:rFonts w:eastAsiaTheme="minorEastAsia"/>
          <w:lang w:val="de-DE" w:eastAsia="zh-CN"/>
        </w:rPr>
        <w:t xml:space="preserve">n’t indicate DL LBT issue happened in target node during HO execution phase. </w:t>
      </w:r>
      <w:r>
        <w:rPr>
          <w:rFonts w:eastAsiaTheme="minorEastAsia"/>
          <w:lang w:val="de-DE" w:eastAsia="zh-CN"/>
        </w:rPr>
        <w:t xml:space="preserve">Therefore, </w:t>
      </w:r>
      <w:r w:rsidRPr="00272FE6">
        <w:rPr>
          <w:rFonts w:eastAsiaTheme="minorEastAsia"/>
          <w:lang w:val="de-DE" w:eastAsia="zh-CN"/>
        </w:rPr>
        <w:t>the source node can’t know the target node suffered from DL LBT issues during HO execution</w:t>
      </w:r>
      <w:r>
        <w:rPr>
          <w:rFonts w:eastAsiaTheme="minorEastAsia"/>
          <w:lang w:val="de-DE" w:eastAsia="zh-CN"/>
        </w:rPr>
        <w:t xml:space="preserve"> based on </w:t>
      </w:r>
      <w:r w:rsidRPr="00272FE6">
        <w:rPr>
          <w:rFonts w:eastAsiaTheme="minorEastAsia"/>
          <w:lang w:val="de-DE" w:eastAsia="zh-CN"/>
        </w:rPr>
        <w:t>RLF report reported by the UE</w:t>
      </w:r>
      <w:r>
        <w:rPr>
          <w:rFonts w:eastAsiaTheme="minorEastAsia"/>
          <w:lang w:val="de-DE" w:eastAsia="zh-CN"/>
        </w:rPr>
        <w:t xml:space="preserve">. </w:t>
      </w:r>
    </w:p>
    <w:p w14:paraId="2D644086" w14:textId="5E9231FA" w:rsidR="00273A62" w:rsidRPr="00463622" w:rsidRDefault="00273A62" w:rsidP="00273A62">
      <w:pPr>
        <w:rPr>
          <w:rFonts w:eastAsiaTheme="minorEastAsia"/>
          <w:lang w:val="en-US" w:eastAsia="zh-CN"/>
        </w:rPr>
      </w:pPr>
      <w:r>
        <w:rPr>
          <w:rFonts w:eastAsiaTheme="minorEastAsia"/>
          <w:b/>
          <w:bCs/>
          <w:lang w:val="de-DE" w:eastAsia="zh-CN"/>
        </w:rPr>
        <w:t>Observation 1</w:t>
      </w:r>
      <w:r w:rsidRPr="005D5099">
        <w:rPr>
          <w:rFonts w:eastAsiaTheme="minorEastAsia"/>
          <w:b/>
          <w:bCs/>
          <w:lang w:val="de-DE" w:eastAsia="zh-CN"/>
        </w:rPr>
        <w:t>:</w:t>
      </w:r>
      <w:r>
        <w:rPr>
          <w:rFonts w:eastAsiaTheme="minorEastAsia"/>
          <w:b/>
          <w:bCs/>
          <w:lang w:val="de-DE" w:eastAsia="zh-CN"/>
        </w:rPr>
        <w:t xml:space="preserve"> Based on RLF report reported by the UE, the source node can’t know the </w:t>
      </w:r>
      <w:r w:rsidRPr="00971CED">
        <w:rPr>
          <w:rFonts w:eastAsiaTheme="minorEastAsia"/>
          <w:b/>
          <w:bCs/>
          <w:lang w:val="de-DE" w:eastAsia="zh-CN"/>
        </w:rPr>
        <w:t>target node suffered from DL LBT issues during HO execution</w:t>
      </w:r>
      <w:r>
        <w:rPr>
          <w:rFonts w:eastAsiaTheme="minorEastAsia"/>
          <w:b/>
          <w:bCs/>
          <w:lang w:val="de-DE" w:eastAsia="zh-CN"/>
        </w:rPr>
        <w:t>.</w:t>
      </w:r>
    </w:p>
    <w:p w14:paraId="4BCEB038" w14:textId="6FBF81ED" w:rsidR="00781476" w:rsidRDefault="00936AA0" w:rsidP="004E4C9C">
      <w:pPr>
        <w:rPr>
          <w:rFonts w:eastAsiaTheme="minorEastAsia"/>
          <w:lang w:val="en-US" w:eastAsia="zh-CN"/>
        </w:rPr>
      </w:pPr>
      <w:r>
        <w:rPr>
          <w:rFonts w:eastAsiaTheme="minorEastAsia"/>
          <w:lang w:val="en-US" w:eastAsia="zh-CN"/>
        </w:rPr>
        <w:t xml:space="preserve">Since </w:t>
      </w:r>
      <w:r w:rsidR="00763FCC" w:rsidRPr="00515025">
        <w:rPr>
          <w:rFonts w:eastAsiaTheme="minorEastAsia"/>
          <w:lang w:val="en-US" w:eastAsia="zh-CN"/>
        </w:rPr>
        <w:t xml:space="preserve">there is no </w:t>
      </w:r>
      <w:r w:rsidR="00763FCC">
        <w:rPr>
          <w:rFonts w:eastAsiaTheme="minorEastAsia"/>
          <w:lang w:val="en-US" w:eastAsia="zh-CN"/>
        </w:rPr>
        <w:t>D</w:t>
      </w:r>
      <w:r w:rsidR="00763FCC" w:rsidRPr="00943874">
        <w:rPr>
          <w:rFonts w:eastAsiaTheme="minorEastAsia"/>
          <w:lang w:val="en-US" w:eastAsia="zh-CN"/>
        </w:rPr>
        <w:t xml:space="preserve">L LBT related information </w:t>
      </w:r>
      <w:r w:rsidR="00763FCC" w:rsidRPr="00515025">
        <w:rPr>
          <w:rFonts w:eastAsiaTheme="minorEastAsia"/>
          <w:lang w:val="en-US" w:eastAsia="zh-CN"/>
        </w:rPr>
        <w:t xml:space="preserve">in the RLF report, the </w:t>
      </w:r>
      <w:r w:rsidR="00763FCC">
        <w:rPr>
          <w:rFonts w:eastAsiaTheme="minorEastAsia"/>
          <w:lang w:val="en-US" w:eastAsia="zh-CN"/>
        </w:rPr>
        <w:t xml:space="preserve">source </w:t>
      </w:r>
      <w:r w:rsidR="00763FCC" w:rsidRPr="00515025">
        <w:rPr>
          <w:rFonts w:eastAsiaTheme="minorEastAsia"/>
          <w:lang w:val="en-US" w:eastAsia="zh-CN"/>
        </w:rPr>
        <w:t xml:space="preserve">node may execute failure cause analysis and modification </w:t>
      </w:r>
      <w:r w:rsidR="005C0632">
        <w:rPr>
          <w:rFonts w:eastAsiaTheme="minorEastAsia"/>
          <w:lang w:val="en-US" w:eastAsia="zh-CN"/>
        </w:rPr>
        <w:t xml:space="preserve">for </w:t>
      </w:r>
      <w:r w:rsidR="00DD7082" w:rsidRPr="00DD7082">
        <w:rPr>
          <w:rFonts w:eastAsiaTheme="minorEastAsia"/>
          <w:lang w:val="en-US" w:eastAsia="zh-CN"/>
        </w:rPr>
        <w:t xml:space="preserve">handover configuration </w:t>
      </w:r>
      <w:r w:rsidR="00763FCC" w:rsidRPr="00515025">
        <w:rPr>
          <w:rFonts w:eastAsiaTheme="minorEastAsia"/>
          <w:lang w:val="en-US" w:eastAsia="zh-CN"/>
        </w:rPr>
        <w:t xml:space="preserve">as legacy e.g. update </w:t>
      </w:r>
      <w:r>
        <w:rPr>
          <w:rFonts w:eastAsiaTheme="minorEastAsia"/>
          <w:lang w:val="en-US" w:eastAsia="zh-CN"/>
        </w:rPr>
        <w:t xml:space="preserve">HO </w:t>
      </w:r>
      <w:r w:rsidR="00763FCC" w:rsidRPr="00515025">
        <w:rPr>
          <w:rFonts w:eastAsiaTheme="minorEastAsia"/>
          <w:lang w:val="en-US" w:eastAsia="zh-CN"/>
        </w:rPr>
        <w:t xml:space="preserve">trigger threshold. However, </w:t>
      </w:r>
      <w:r>
        <w:rPr>
          <w:rFonts w:eastAsiaTheme="minorEastAsia"/>
          <w:lang w:val="en-US" w:eastAsia="zh-CN"/>
        </w:rPr>
        <w:t>actual</w:t>
      </w:r>
      <w:r w:rsidR="005C0632">
        <w:rPr>
          <w:rFonts w:eastAsiaTheme="minorEastAsia"/>
          <w:lang w:val="en-US" w:eastAsia="zh-CN"/>
        </w:rPr>
        <w:t>ly</w:t>
      </w:r>
      <w:r>
        <w:rPr>
          <w:rFonts w:eastAsiaTheme="minorEastAsia"/>
          <w:lang w:val="en-US" w:eastAsia="zh-CN"/>
        </w:rPr>
        <w:t xml:space="preserve"> </w:t>
      </w:r>
      <w:r w:rsidR="005C0632">
        <w:rPr>
          <w:rFonts w:eastAsiaTheme="minorEastAsia"/>
          <w:lang w:val="en-US" w:eastAsia="zh-CN"/>
        </w:rPr>
        <w:t xml:space="preserve">the </w:t>
      </w:r>
      <w:r w:rsidR="00763FCC" w:rsidRPr="00515025">
        <w:rPr>
          <w:rFonts w:eastAsiaTheme="minorEastAsia"/>
          <w:lang w:val="en-US" w:eastAsia="zh-CN"/>
        </w:rPr>
        <w:t xml:space="preserve">failure </w:t>
      </w:r>
      <w:r w:rsidR="005C0632">
        <w:rPr>
          <w:rFonts w:eastAsiaTheme="minorEastAsia"/>
          <w:lang w:val="en-US" w:eastAsia="zh-CN"/>
        </w:rPr>
        <w:t xml:space="preserve">may be </w:t>
      </w:r>
      <w:r w:rsidR="00763FCC" w:rsidRPr="00515025">
        <w:rPr>
          <w:rFonts w:eastAsiaTheme="minorEastAsia"/>
          <w:lang w:val="en-US" w:eastAsia="zh-CN"/>
        </w:rPr>
        <w:t>cause</w:t>
      </w:r>
      <w:r w:rsidR="005C0632">
        <w:rPr>
          <w:rFonts w:eastAsiaTheme="minorEastAsia"/>
          <w:lang w:val="en-US" w:eastAsia="zh-CN"/>
        </w:rPr>
        <w:t>d</w:t>
      </w:r>
      <w:r w:rsidR="00763FCC" w:rsidRPr="00515025">
        <w:rPr>
          <w:rFonts w:eastAsiaTheme="minorEastAsia"/>
          <w:lang w:val="en-US" w:eastAsia="zh-CN"/>
        </w:rPr>
        <w:t xml:space="preserve"> </w:t>
      </w:r>
      <w:r w:rsidR="005C0632">
        <w:rPr>
          <w:rFonts w:eastAsiaTheme="minorEastAsia"/>
          <w:lang w:val="en-US" w:eastAsia="zh-CN"/>
        </w:rPr>
        <w:t>by</w:t>
      </w:r>
      <w:r w:rsidR="00DD7082">
        <w:rPr>
          <w:rFonts w:eastAsiaTheme="minorEastAsia"/>
          <w:lang w:val="en-US" w:eastAsia="zh-CN"/>
        </w:rPr>
        <w:t xml:space="preserve"> setting </w:t>
      </w:r>
      <w:r w:rsidR="00763FCC" w:rsidRPr="00515025">
        <w:rPr>
          <w:rFonts w:eastAsiaTheme="minorEastAsia"/>
          <w:lang w:val="en-US" w:eastAsia="zh-CN"/>
        </w:rPr>
        <w:t>inappropriate LBT configuration rather than handover configuration, in such a case, modifying handover configuration at network side is not essential and needs to be avoided.</w:t>
      </w:r>
      <w:r w:rsidR="00763FCC">
        <w:rPr>
          <w:rFonts w:eastAsiaTheme="minorEastAsia"/>
          <w:lang w:val="en-US" w:eastAsia="zh-CN"/>
        </w:rPr>
        <w:t xml:space="preserve"> </w:t>
      </w:r>
      <w:r w:rsidR="00DD7082">
        <w:rPr>
          <w:rFonts w:eastAsiaTheme="minorEastAsia"/>
          <w:lang w:val="en-US" w:eastAsia="zh-CN"/>
        </w:rPr>
        <w:t>So</w:t>
      </w:r>
      <w:r w:rsidR="00781476">
        <w:rPr>
          <w:rFonts w:eastAsiaTheme="minorEastAsia"/>
          <w:lang w:val="en-US" w:eastAsia="zh-CN"/>
        </w:rPr>
        <w:t>,</w:t>
      </w:r>
      <w:r w:rsidR="00DD7082">
        <w:rPr>
          <w:rFonts w:eastAsiaTheme="minorEastAsia"/>
          <w:lang w:val="en-US" w:eastAsia="zh-CN"/>
        </w:rPr>
        <w:t xml:space="preserve"> i</w:t>
      </w:r>
      <w:r w:rsidR="00763FCC">
        <w:rPr>
          <w:rFonts w:eastAsiaTheme="minorEastAsia"/>
          <w:lang w:val="en-US" w:eastAsia="zh-CN"/>
        </w:rPr>
        <w:t xml:space="preserve">t is necessary for source node to distinguish </w:t>
      </w:r>
      <w:r w:rsidR="005C0632">
        <w:rPr>
          <w:rFonts w:eastAsiaTheme="minorEastAsia"/>
          <w:lang w:val="en-US" w:eastAsia="zh-CN"/>
        </w:rPr>
        <w:t xml:space="preserve">DL </w:t>
      </w:r>
      <w:r w:rsidR="00763FCC">
        <w:rPr>
          <w:rFonts w:eastAsiaTheme="minorEastAsia"/>
          <w:lang w:val="en-US" w:eastAsia="zh-CN"/>
        </w:rPr>
        <w:t xml:space="preserve">LBT issue </w:t>
      </w:r>
      <w:r w:rsidR="005C0632">
        <w:rPr>
          <w:rFonts w:eastAsiaTheme="minorEastAsia"/>
          <w:lang w:val="en-US" w:eastAsia="zh-CN"/>
        </w:rPr>
        <w:t xml:space="preserve">at target node </w:t>
      </w:r>
      <w:r w:rsidR="00763FCC">
        <w:rPr>
          <w:rFonts w:eastAsiaTheme="minorEastAsia"/>
          <w:lang w:val="en-US" w:eastAsia="zh-CN"/>
        </w:rPr>
        <w:t xml:space="preserve">from radio link </w:t>
      </w:r>
      <w:r w:rsidR="00DD7082">
        <w:rPr>
          <w:rFonts w:eastAsiaTheme="minorEastAsia"/>
          <w:lang w:val="en-US" w:eastAsia="zh-CN"/>
        </w:rPr>
        <w:t xml:space="preserve">quality </w:t>
      </w:r>
      <w:r w:rsidR="00763FCC">
        <w:rPr>
          <w:rFonts w:eastAsiaTheme="minorEastAsia"/>
          <w:lang w:val="en-US" w:eastAsia="zh-CN"/>
        </w:rPr>
        <w:t>issue</w:t>
      </w:r>
      <w:r w:rsidR="00F35925">
        <w:rPr>
          <w:rFonts w:eastAsiaTheme="minorEastAsia"/>
          <w:lang w:val="en-US" w:eastAsia="zh-CN"/>
        </w:rPr>
        <w:t xml:space="preserve"> or UL LBT issue</w:t>
      </w:r>
      <w:r w:rsidR="00781476">
        <w:rPr>
          <w:rFonts w:eastAsiaTheme="minorEastAsia"/>
          <w:lang w:val="en-US" w:eastAsia="zh-CN"/>
        </w:rPr>
        <w:t xml:space="preserve">. </w:t>
      </w:r>
    </w:p>
    <w:p w14:paraId="0C9631CC" w14:textId="337378A9" w:rsidR="00043751" w:rsidRDefault="00781476" w:rsidP="00043751">
      <w:pPr>
        <w:rPr>
          <w:rFonts w:eastAsiaTheme="minorEastAsia"/>
          <w:lang w:val="de-DE" w:eastAsia="zh-CN"/>
        </w:rPr>
      </w:pPr>
      <w:r w:rsidRPr="00781476">
        <w:rPr>
          <w:rFonts w:eastAsiaTheme="minorEastAsia"/>
          <w:lang w:val="de-DE" w:eastAsia="zh-CN"/>
        </w:rPr>
        <w:lastRenderedPageBreak/>
        <w:t xml:space="preserve">As above analyzed, the source node can’t distinguish it based on current RLF report. </w:t>
      </w:r>
      <w:r>
        <w:rPr>
          <w:rFonts w:eastAsiaTheme="minorEastAsia"/>
          <w:lang w:val="de-DE" w:eastAsia="zh-CN"/>
        </w:rPr>
        <w:t xml:space="preserve">We should further discuss </w:t>
      </w:r>
      <w:r w:rsidR="00043751" w:rsidRPr="00AC2AED">
        <w:rPr>
          <w:rFonts w:eastAsiaTheme="minorEastAsia"/>
          <w:lang w:val="de-DE" w:eastAsia="zh-CN"/>
        </w:rPr>
        <w:t>whether to enable a UE-based solution or a NW-based solution to inform the source gNB of a handover about DL LBT issues occurring at the target gNB during a handover execution.</w:t>
      </w:r>
      <w:r w:rsidR="00043751">
        <w:rPr>
          <w:rFonts w:eastAsiaTheme="minorEastAsia"/>
          <w:lang w:val="de-DE" w:eastAsia="zh-CN"/>
        </w:rPr>
        <w:t xml:space="preserve"> As summarized in [</w:t>
      </w:r>
      <w:r w:rsidR="00B60048">
        <w:rPr>
          <w:rFonts w:eastAsiaTheme="minorEastAsia"/>
          <w:lang w:val="de-DE" w:eastAsia="zh-CN"/>
        </w:rPr>
        <w:t>5</w:t>
      </w:r>
      <w:r w:rsidR="00043751">
        <w:rPr>
          <w:rFonts w:eastAsiaTheme="minorEastAsia"/>
          <w:lang w:val="de-DE" w:eastAsia="zh-CN"/>
        </w:rPr>
        <w:t xml:space="preserve">], there are </w:t>
      </w:r>
      <w:r w:rsidR="00692B93">
        <w:rPr>
          <w:rFonts w:eastAsiaTheme="minorEastAsia"/>
          <w:lang w:val="de-DE" w:eastAsia="zh-CN"/>
        </w:rPr>
        <w:t xml:space="preserve">two </w:t>
      </w:r>
      <w:r w:rsidR="00043751">
        <w:rPr>
          <w:rFonts w:eastAsiaTheme="minorEastAsia"/>
          <w:lang w:val="de-DE" w:eastAsia="zh-CN"/>
        </w:rPr>
        <w:t xml:space="preserve">options on </w:t>
      </w:r>
      <w:r w:rsidR="00692B93">
        <w:rPr>
          <w:rFonts w:eastAsiaTheme="minorEastAsia"/>
          <w:lang w:val="de-DE" w:eastAsia="zh-CN"/>
        </w:rPr>
        <w:t xml:space="preserve">the </w:t>
      </w:r>
      <w:r w:rsidR="00043751">
        <w:rPr>
          <w:rFonts w:eastAsiaTheme="minorEastAsia"/>
          <w:lang w:val="de-DE" w:eastAsia="zh-CN"/>
        </w:rPr>
        <w:t xml:space="preserve">table: </w:t>
      </w:r>
    </w:p>
    <w:p w14:paraId="7901162E" w14:textId="1EF5CB43" w:rsidR="00043751" w:rsidRPr="00BC3A31" w:rsidRDefault="00043751" w:rsidP="00043751">
      <w:pPr>
        <w:pStyle w:val="a8"/>
        <w:numPr>
          <w:ilvl w:val="0"/>
          <w:numId w:val="21"/>
        </w:numPr>
        <w:rPr>
          <w:rFonts w:eastAsiaTheme="minorEastAsia"/>
          <w:lang w:val="de-DE" w:eastAsia="zh-CN"/>
        </w:rPr>
      </w:pPr>
      <w:r w:rsidRPr="00BC3A31">
        <w:rPr>
          <w:rFonts w:eastAsiaTheme="minorEastAsia" w:hint="eastAsia"/>
          <w:lang w:val="de-DE" w:eastAsia="zh-CN"/>
        </w:rPr>
        <w:t>O</w:t>
      </w:r>
      <w:r w:rsidRPr="00BC3A31">
        <w:rPr>
          <w:rFonts w:eastAsiaTheme="minorEastAsia"/>
          <w:lang w:val="de-DE" w:eastAsia="zh-CN"/>
        </w:rPr>
        <w:t xml:space="preserve">ption 1: (UE-based </w:t>
      </w:r>
      <w:r w:rsidR="002B6691" w:rsidRPr="002B6691">
        <w:rPr>
          <w:rFonts w:eastAsiaTheme="minorEastAsia"/>
          <w:lang w:val="de-DE" w:eastAsia="zh-CN"/>
        </w:rPr>
        <w:t>solution</w:t>
      </w:r>
      <w:r w:rsidRPr="00BC3A31">
        <w:rPr>
          <w:rFonts w:eastAsiaTheme="minorEastAsia"/>
          <w:lang w:val="de-DE" w:eastAsia="zh-CN"/>
        </w:rPr>
        <w:t>) the UE adds in RLF report an indication of DL LBT failure causing absence of SSB transmissions during handover</w:t>
      </w:r>
      <w:r w:rsidR="00027903">
        <w:rPr>
          <w:rFonts w:eastAsiaTheme="minorEastAsia"/>
          <w:lang w:val="de-DE" w:eastAsia="zh-CN"/>
        </w:rPr>
        <w:t>.</w:t>
      </w:r>
    </w:p>
    <w:p w14:paraId="39BCCFF5" w14:textId="41B2B4D1" w:rsidR="00043751" w:rsidRPr="00BC3A31" w:rsidRDefault="00043751" w:rsidP="00043751">
      <w:pPr>
        <w:pStyle w:val="a8"/>
        <w:numPr>
          <w:ilvl w:val="0"/>
          <w:numId w:val="21"/>
        </w:numPr>
        <w:rPr>
          <w:rFonts w:eastAsiaTheme="minorEastAsia"/>
          <w:lang w:val="de-DE" w:eastAsia="zh-CN"/>
        </w:rPr>
      </w:pPr>
      <w:r w:rsidRPr="00BC3A31">
        <w:rPr>
          <w:rFonts w:eastAsiaTheme="minorEastAsia" w:hint="eastAsia"/>
          <w:lang w:val="de-DE" w:eastAsia="zh-CN"/>
        </w:rPr>
        <w:t>O</w:t>
      </w:r>
      <w:r w:rsidRPr="00BC3A31">
        <w:rPr>
          <w:rFonts w:eastAsiaTheme="minorEastAsia"/>
          <w:lang w:val="de-DE" w:eastAsia="zh-CN"/>
        </w:rPr>
        <w:t xml:space="preserve">ption 2: </w:t>
      </w:r>
      <w:r w:rsidR="001D5ED6" w:rsidRPr="001D5ED6">
        <w:rPr>
          <w:rFonts w:eastAsiaTheme="minorEastAsia"/>
          <w:lang w:val="de-DE" w:eastAsia="zh-CN"/>
        </w:rPr>
        <w:t>(</w:t>
      </w:r>
      <w:r w:rsidR="001D5ED6">
        <w:rPr>
          <w:rFonts w:eastAsiaTheme="minorEastAsia"/>
          <w:lang w:val="de-DE" w:eastAsia="zh-CN"/>
        </w:rPr>
        <w:t>NW</w:t>
      </w:r>
      <w:r w:rsidR="001D5ED6" w:rsidRPr="001D5ED6">
        <w:rPr>
          <w:rFonts w:eastAsiaTheme="minorEastAsia"/>
          <w:lang w:val="de-DE" w:eastAsia="zh-CN"/>
        </w:rPr>
        <w:t>-based</w:t>
      </w:r>
      <w:r w:rsidR="002B6691" w:rsidRPr="002B6691">
        <w:t xml:space="preserve"> </w:t>
      </w:r>
      <w:r w:rsidR="002B6691" w:rsidRPr="002B6691">
        <w:rPr>
          <w:rFonts w:eastAsiaTheme="minorEastAsia"/>
          <w:lang w:val="de-DE" w:eastAsia="zh-CN"/>
        </w:rPr>
        <w:t>solution</w:t>
      </w:r>
      <w:r w:rsidR="001D5ED6" w:rsidRPr="001D5ED6">
        <w:rPr>
          <w:rFonts w:eastAsiaTheme="minorEastAsia"/>
          <w:lang w:val="de-DE" w:eastAsia="zh-CN"/>
        </w:rPr>
        <w:t>)</w:t>
      </w:r>
      <w:r w:rsidR="001D5ED6">
        <w:rPr>
          <w:rFonts w:eastAsiaTheme="minorEastAsia"/>
          <w:lang w:val="de-DE" w:eastAsia="zh-CN"/>
        </w:rPr>
        <w:t xml:space="preserve"> </w:t>
      </w:r>
      <w:r w:rsidRPr="00BC3A31">
        <w:rPr>
          <w:rFonts w:eastAsiaTheme="minorEastAsia"/>
          <w:lang w:val="de-DE" w:eastAsia="zh-CN"/>
        </w:rPr>
        <w:t>the target gNB sends to source gNB an indication of DL LBT failure during handover execution</w:t>
      </w:r>
      <w:r w:rsidR="00C94BFD">
        <w:rPr>
          <w:rFonts w:eastAsiaTheme="minorEastAsia"/>
          <w:lang w:val="de-DE" w:eastAsia="zh-CN"/>
        </w:rPr>
        <w:t>.</w:t>
      </w:r>
    </w:p>
    <w:p w14:paraId="01AE9202" w14:textId="5C0FA402" w:rsidR="00043751" w:rsidRDefault="00043751" w:rsidP="00043751">
      <w:pPr>
        <w:rPr>
          <w:rFonts w:eastAsiaTheme="minorEastAsia"/>
          <w:lang w:val="de-DE" w:eastAsia="zh-CN"/>
        </w:rPr>
      </w:pPr>
      <w:r w:rsidRPr="00043751">
        <w:rPr>
          <w:rFonts w:eastAsiaTheme="minorEastAsia"/>
          <w:lang w:val="de-DE" w:eastAsia="zh-CN"/>
        </w:rPr>
        <w:t>For Option</w:t>
      </w:r>
      <w:r>
        <w:rPr>
          <w:rFonts w:eastAsiaTheme="minorEastAsia"/>
          <w:lang w:val="de-DE" w:eastAsia="zh-CN"/>
        </w:rPr>
        <w:t>1</w:t>
      </w:r>
      <w:r w:rsidRPr="00043751">
        <w:rPr>
          <w:rFonts w:eastAsiaTheme="minorEastAsia"/>
          <w:lang w:val="de-DE" w:eastAsia="zh-CN"/>
        </w:rPr>
        <w:t xml:space="preserve">, </w:t>
      </w:r>
      <w:r>
        <w:rPr>
          <w:rFonts w:eastAsiaTheme="minorEastAsia"/>
          <w:lang w:val="de-DE" w:eastAsia="zh-CN"/>
        </w:rPr>
        <w:t xml:space="preserve">it should be decided in </w:t>
      </w:r>
      <w:r w:rsidRPr="00043751">
        <w:rPr>
          <w:rFonts w:eastAsiaTheme="minorEastAsia"/>
          <w:lang w:val="de-DE" w:eastAsia="zh-CN"/>
        </w:rPr>
        <w:t xml:space="preserve">RAN2, since it is a UE based solution. On the other hand, we don’t think absent SSB transmissions during handover execution can exactly mean the existence of DL LBT issues at </w:t>
      </w:r>
      <w:r w:rsidR="00832762">
        <w:rPr>
          <w:rFonts w:eastAsiaTheme="minorEastAsia"/>
          <w:lang w:val="de-DE" w:eastAsia="zh-CN"/>
        </w:rPr>
        <w:t>network</w:t>
      </w:r>
      <w:r w:rsidRPr="00043751">
        <w:rPr>
          <w:rFonts w:eastAsiaTheme="minorEastAsia"/>
          <w:lang w:val="de-DE" w:eastAsia="zh-CN"/>
        </w:rPr>
        <w:t xml:space="preserve"> side, for example, there is a possibility that the UE can’t detect the DL SSB due to beam quality is </w:t>
      </w:r>
      <w:r>
        <w:rPr>
          <w:rFonts w:eastAsiaTheme="minorEastAsia"/>
          <w:lang w:val="de-DE" w:eastAsia="zh-CN"/>
        </w:rPr>
        <w:t xml:space="preserve">quite </w:t>
      </w:r>
      <w:r w:rsidRPr="00043751">
        <w:rPr>
          <w:rFonts w:eastAsiaTheme="minorEastAsia"/>
          <w:lang w:val="de-DE" w:eastAsia="zh-CN"/>
        </w:rPr>
        <w:t>poor.</w:t>
      </w:r>
    </w:p>
    <w:p w14:paraId="493D64A3" w14:textId="42AC1E0C" w:rsidR="004E4C9C" w:rsidRDefault="00043751" w:rsidP="004E4C9C">
      <w:pPr>
        <w:rPr>
          <w:rFonts w:eastAsiaTheme="minorEastAsia"/>
          <w:lang w:val="de-DE" w:eastAsia="zh-CN"/>
        </w:rPr>
      </w:pPr>
      <w:r>
        <w:rPr>
          <w:rFonts w:eastAsiaTheme="minorEastAsia"/>
          <w:lang w:val="de-DE" w:eastAsia="zh-CN"/>
        </w:rPr>
        <w:t xml:space="preserve">In Option 2, </w:t>
      </w:r>
      <w:r w:rsidR="004E4C9C" w:rsidRPr="00CF5152">
        <w:rPr>
          <w:rFonts w:eastAsiaTheme="minorEastAsia"/>
          <w:lang w:val="de-DE" w:eastAsia="zh-CN"/>
        </w:rPr>
        <w:t>the target</w:t>
      </w:r>
      <w:r w:rsidR="004E4C9C" w:rsidRPr="008367DB">
        <w:t xml:space="preserve"> </w:t>
      </w:r>
      <w:r w:rsidR="00821A05">
        <w:rPr>
          <w:rFonts w:eastAsiaTheme="minorEastAsia"/>
          <w:lang w:val="de-DE" w:eastAsia="zh-CN"/>
        </w:rPr>
        <w:t>node</w:t>
      </w:r>
      <w:r w:rsidR="004E4C9C" w:rsidRPr="00CF5152">
        <w:rPr>
          <w:rFonts w:eastAsiaTheme="minorEastAsia"/>
          <w:lang w:val="de-DE" w:eastAsia="zh-CN"/>
        </w:rPr>
        <w:t xml:space="preserve"> can in</w:t>
      </w:r>
      <w:r w:rsidR="003D0DAF">
        <w:rPr>
          <w:rFonts w:eastAsiaTheme="minorEastAsia"/>
          <w:lang w:val="de-DE" w:eastAsia="zh-CN"/>
        </w:rPr>
        <w:t>dicate</w:t>
      </w:r>
      <w:r w:rsidR="004E4C9C" w:rsidRPr="00CF5152">
        <w:rPr>
          <w:rFonts w:eastAsiaTheme="minorEastAsia"/>
          <w:lang w:val="de-DE" w:eastAsia="zh-CN"/>
        </w:rPr>
        <w:t xml:space="preserve"> the source </w:t>
      </w:r>
      <w:r w:rsidR="00821A05">
        <w:rPr>
          <w:rFonts w:eastAsiaTheme="minorEastAsia"/>
          <w:lang w:val="de-DE" w:eastAsia="zh-CN"/>
        </w:rPr>
        <w:t>node</w:t>
      </w:r>
      <w:r w:rsidR="004E4C9C" w:rsidRPr="00CF5152">
        <w:rPr>
          <w:rFonts w:eastAsiaTheme="minorEastAsia"/>
          <w:lang w:val="de-DE" w:eastAsia="zh-CN"/>
        </w:rPr>
        <w:t xml:space="preserve"> that </w:t>
      </w:r>
      <w:r w:rsidR="00E5602E">
        <w:rPr>
          <w:rFonts w:eastAsiaTheme="minorEastAsia"/>
          <w:lang w:val="de-DE" w:eastAsia="zh-CN"/>
        </w:rPr>
        <w:t xml:space="preserve">DL </w:t>
      </w:r>
      <w:r w:rsidR="004E4C9C" w:rsidRPr="00CF5152">
        <w:rPr>
          <w:rFonts w:eastAsiaTheme="minorEastAsia"/>
          <w:lang w:val="de-DE" w:eastAsia="zh-CN"/>
        </w:rPr>
        <w:t xml:space="preserve">LBT failure occurred in the target </w:t>
      </w:r>
      <w:r w:rsidR="001E3459">
        <w:rPr>
          <w:rFonts w:eastAsiaTheme="minorEastAsia"/>
          <w:lang w:val="de-DE" w:eastAsia="zh-CN"/>
        </w:rPr>
        <w:t>cell</w:t>
      </w:r>
      <w:r w:rsidR="00665789">
        <w:rPr>
          <w:rFonts w:eastAsiaTheme="minorEastAsia"/>
          <w:lang w:val="de-DE" w:eastAsia="zh-CN"/>
        </w:rPr>
        <w:t>, e.g. when</w:t>
      </w:r>
      <w:r w:rsidR="004E4C9C" w:rsidRPr="00CF5152">
        <w:rPr>
          <w:rFonts w:eastAsiaTheme="minorEastAsia"/>
          <w:lang w:val="de-DE" w:eastAsia="zh-CN"/>
        </w:rPr>
        <w:t xml:space="preserve"> </w:t>
      </w:r>
      <w:r w:rsidR="00665789">
        <w:rPr>
          <w:rFonts w:eastAsiaTheme="minorEastAsia"/>
          <w:lang w:val="de-DE" w:eastAsia="zh-CN"/>
        </w:rPr>
        <w:t xml:space="preserve">the </w:t>
      </w:r>
      <w:r w:rsidR="00665789" w:rsidRPr="00665789">
        <w:rPr>
          <w:rFonts w:eastAsiaTheme="minorEastAsia"/>
          <w:lang w:val="de-DE" w:eastAsia="zh-CN"/>
        </w:rPr>
        <w:t xml:space="preserve">target </w:t>
      </w:r>
      <w:r w:rsidR="00665789">
        <w:rPr>
          <w:rFonts w:eastAsiaTheme="minorEastAsia"/>
          <w:lang w:val="de-DE" w:eastAsia="zh-CN"/>
        </w:rPr>
        <w:t>node</w:t>
      </w:r>
      <w:r w:rsidR="00665789" w:rsidRPr="00665789">
        <w:rPr>
          <w:rFonts w:eastAsiaTheme="minorEastAsia"/>
          <w:lang w:val="de-DE" w:eastAsia="zh-CN"/>
        </w:rPr>
        <w:t xml:space="preserve"> fails to respo</w:t>
      </w:r>
      <w:r w:rsidR="002170D8">
        <w:rPr>
          <w:rFonts w:eastAsiaTheme="minorEastAsia"/>
          <w:lang w:val="de-DE" w:eastAsia="zh-CN"/>
        </w:rPr>
        <w:t xml:space="preserve">nd the UE </w:t>
      </w:r>
      <w:r w:rsidR="00665789" w:rsidRPr="00665789">
        <w:rPr>
          <w:rFonts w:eastAsiaTheme="minorEastAsia"/>
          <w:lang w:val="de-DE" w:eastAsia="zh-CN"/>
        </w:rPr>
        <w:t>during the RACH procedure</w:t>
      </w:r>
      <w:r w:rsidR="002170D8">
        <w:rPr>
          <w:rFonts w:eastAsiaTheme="minorEastAsia"/>
          <w:lang w:val="de-DE" w:eastAsia="zh-CN"/>
        </w:rPr>
        <w:t xml:space="preserve"> due to </w:t>
      </w:r>
      <w:r w:rsidR="002170D8" w:rsidRPr="002170D8">
        <w:rPr>
          <w:rFonts w:eastAsiaTheme="minorEastAsia"/>
          <w:lang w:val="de-DE" w:eastAsia="zh-CN"/>
        </w:rPr>
        <w:t xml:space="preserve">unlicensed channel resources in target </w:t>
      </w:r>
      <w:r w:rsidR="001E3459">
        <w:rPr>
          <w:rFonts w:eastAsiaTheme="minorEastAsia"/>
          <w:lang w:val="de-DE" w:eastAsia="zh-CN"/>
        </w:rPr>
        <w:t>cell</w:t>
      </w:r>
      <w:r w:rsidR="002170D8" w:rsidRPr="002170D8">
        <w:rPr>
          <w:rFonts w:eastAsiaTheme="minorEastAsia"/>
          <w:lang w:val="de-DE" w:eastAsia="zh-CN"/>
        </w:rPr>
        <w:t xml:space="preserve"> are unavailble</w:t>
      </w:r>
      <w:r w:rsidR="00E51203">
        <w:rPr>
          <w:rFonts w:eastAsiaTheme="minorEastAsia"/>
          <w:lang w:val="de-DE" w:eastAsia="zh-CN"/>
        </w:rPr>
        <w:t>.</w:t>
      </w:r>
      <w:r w:rsidR="00665789" w:rsidRPr="00665789">
        <w:rPr>
          <w:rFonts w:eastAsiaTheme="minorEastAsia"/>
          <w:lang w:val="de-DE" w:eastAsia="zh-CN"/>
        </w:rPr>
        <w:t xml:space="preserve"> </w:t>
      </w:r>
      <w:r w:rsidR="00E51203">
        <w:rPr>
          <w:rFonts w:eastAsiaTheme="minorEastAsia"/>
          <w:lang w:val="de-DE" w:eastAsia="zh-CN"/>
        </w:rPr>
        <w:t>Currently</w:t>
      </w:r>
      <w:r w:rsidR="003D0DAF">
        <w:rPr>
          <w:rFonts w:eastAsiaTheme="minorEastAsia"/>
          <w:lang w:val="de-DE" w:eastAsia="zh-CN"/>
        </w:rPr>
        <w:t>,</w:t>
      </w:r>
      <w:r w:rsidR="00E51203">
        <w:rPr>
          <w:rFonts w:eastAsiaTheme="minorEastAsia"/>
          <w:lang w:val="de-DE" w:eastAsia="zh-CN"/>
        </w:rPr>
        <w:t xml:space="preserve"> </w:t>
      </w:r>
      <w:r w:rsidR="00E51203" w:rsidRPr="00E51203">
        <w:rPr>
          <w:rFonts w:eastAsiaTheme="minorEastAsia"/>
          <w:lang w:val="de-DE" w:eastAsia="zh-CN"/>
        </w:rPr>
        <w:t xml:space="preserve">HANDOVER REPORT message </w:t>
      </w:r>
      <w:r w:rsidR="00E51203">
        <w:rPr>
          <w:rFonts w:eastAsiaTheme="minorEastAsia"/>
          <w:lang w:val="de-DE" w:eastAsia="zh-CN"/>
        </w:rPr>
        <w:t xml:space="preserve">is transferred from </w:t>
      </w:r>
      <w:r w:rsidR="00E51203" w:rsidRPr="00E51203">
        <w:rPr>
          <w:rFonts w:eastAsiaTheme="minorEastAsia"/>
          <w:lang w:val="de-DE" w:eastAsia="zh-CN"/>
        </w:rPr>
        <w:t xml:space="preserve">target node </w:t>
      </w:r>
      <w:r w:rsidR="00E51203">
        <w:rPr>
          <w:rFonts w:eastAsiaTheme="minorEastAsia"/>
          <w:lang w:val="de-DE" w:eastAsia="zh-CN"/>
        </w:rPr>
        <w:t xml:space="preserve">to source node for MRO for a RLF case rather than a HOF case, </w:t>
      </w:r>
      <w:r w:rsidR="003D0DAF">
        <w:rPr>
          <w:rFonts w:eastAsiaTheme="minorEastAsia"/>
          <w:lang w:val="de-DE" w:eastAsia="zh-CN"/>
        </w:rPr>
        <w:t xml:space="preserve">i.e. </w:t>
      </w:r>
      <w:r w:rsidR="00E51203" w:rsidRPr="00E51203">
        <w:rPr>
          <w:rFonts w:eastAsiaTheme="minorEastAsia"/>
          <w:lang w:val="de-DE" w:eastAsia="zh-CN"/>
        </w:rPr>
        <w:t xml:space="preserve">HANDOVER REPORT message </w:t>
      </w:r>
      <w:r w:rsidR="00E51203">
        <w:rPr>
          <w:rFonts w:eastAsiaTheme="minorEastAsia"/>
          <w:lang w:val="de-DE" w:eastAsia="zh-CN"/>
        </w:rPr>
        <w:t>can’t be reused to</w:t>
      </w:r>
      <w:r w:rsidR="00E51203" w:rsidRPr="00E51203">
        <w:t xml:space="preserve"> </w:t>
      </w:r>
      <w:r w:rsidR="00E51203">
        <w:rPr>
          <w:rFonts w:eastAsiaTheme="minorEastAsia"/>
          <w:lang w:val="de-DE" w:eastAsia="zh-CN"/>
        </w:rPr>
        <w:t>indicate</w:t>
      </w:r>
      <w:r w:rsidR="00E51203" w:rsidRPr="00E51203">
        <w:rPr>
          <w:rFonts w:eastAsiaTheme="minorEastAsia"/>
          <w:lang w:val="de-DE" w:eastAsia="zh-CN"/>
        </w:rPr>
        <w:t xml:space="preserve"> the source node that HOF</w:t>
      </w:r>
      <w:r w:rsidR="00505C8E">
        <w:rPr>
          <w:rFonts w:eastAsiaTheme="minorEastAsia"/>
          <w:lang w:val="de-DE" w:eastAsia="zh-CN"/>
        </w:rPr>
        <w:t xml:space="preserve"> happens</w:t>
      </w:r>
      <w:r w:rsidR="00E51203" w:rsidRPr="00E51203">
        <w:rPr>
          <w:rFonts w:eastAsiaTheme="minorEastAsia"/>
          <w:lang w:val="de-DE" w:eastAsia="zh-CN"/>
        </w:rPr>
        <w:t xml:space="preserve"> due to DL LBT failure in the target cell</w:t>
      </w:r>
      <w:r w:rsidR="00AA2B2B">
        <w:rPr>
          <w:rFonts w:eastAsiaTheme="minorEastAsia"/>
          <w:lang w:val="de-DE" w:eastAsia="zh-CN"/>
        </w:rPr>
        <w:t>. Therefore</w:t>
      </w:r>
      <w:r w:rsidR="00E51203">
        <w:rPr>
          <w:rFonts w:eastAsiaTheme="minorEastAsia"/>
          <w:lang w:val="de-DE" w:eastAsia="zh-CN"/>
        </w:rPr>
        <w:t xml:space="preserve">, </w:t>
      </w:r>
      <w:r w:rsidR="003D0DAF">
        <w:rPr>
          <w:rFonts w:eastAsiaTheme="minorEastAsia"/>
          <w:lang w:val="de-DE" w:eastAsia="zh-CN"/>
        </w:rPr>
        <w:t xml:space="preserve">it </w:t>
      </w:r>
      <w:r w:rsidR="00327246">
        <w:rPr>
          <w:rFonts w:eastAsiaTheme="minorEastAsia"/>
          <w:lang w:val="de-DE" w:eastAsia="zh-CN"/>
        </w:rPr>
        <w:t>seems</w:t>
      </w:r>
      <w:r w:rsidR="003D0DAF">
        <w:rPr>
          <w:rFonts w:eastAsiaTheme="minorEastAsia"/>
          <w:lang w:val="de-DE" w:eastAsia="zh-CN"/>
        </w:rPr>
        <w:t xml:space="preserve"> better to </w:t>
      </w:r>
      <w:r w:rsidR="00E51203">
        <w:rPr>
          <w:rFonts w:eastAsiaTheme="minorEastAsia"/>
          <w:lang w:val="de-DE" w:eastAsia="zh-CN"/>
        </w:rPr>
        <w:t>introduc</w:t>
      </w:r>
      <w:r w:rsidR="003D0DAF">
        <w:rPr>
          <w:rFonts w:eastAsiaTheme="minorEastAsia"/>
          <w:lang w:val="de-DE" w:eastAsia="zh-CN"/>
        </w:rPr>
        <w:t>e</w:t>
      </w:r>
      <w:r w:rsidR="004E4C9C" w:rsidRPr="00CF5152">
        <w:rPr>
          <w:rFonts w:eastAsiaTheme="minorEastAsia"/>
          <w:lang w:val="de-DE" w:eastAsia="zh-CN"/>
        </w:rPr>
        <w:t xml:space="preserve"> a new </w:t>
      </w:r>
      <w:r w:rsidR="001E3459">
        <w:rPr>
          <w:rFonts w:eastAsiaTheme="minorEastAsia"/>
          <w:lang w:val="de-DE" w:eastAsia="zh-CN"/>
        </w:rPr>
        <w:t xml:space="preserve">Xn </w:t>
      </w:r>
      <w:r w:rsidR="004E4C9C" w:rsidRPr="00CF5152">
        <w:rPr>
          <w:rFonts w:eastAsiaTheme="minorEastAsia"/>
          <w:lang w:val="de-DE" w:eastAsia="zh-CN"/>
        </w:rPr>
        <w:t xml:space="preserve">message </w:t>
      </w:r>
      <w:r w:rsidR="003D0DAF" w:rsidRPr="003D0DAF">
        <w:rPr>
          <w:rFonts w:eastAsiaTheme="minorEastAsia"/>
          <w:lang w:val="de-DE" w:eastAsia="zh-CN"/>
        </w:rPr>
        <w:t xml:space="preserve">from target node to source node </w:t>
      </w:r>
      <w:r w:rsidR="00E51203">
        <w:rPr>
          <w:rFonts w:eastAsiaTheme="minorEastAsia"/>
          <w:lang w:val="de-DE" w:eastAsia="zh-CN"/>
        </w:rPr>
        <w:t xml:space="preserve">to indicate </w:t>
      </w:r>
      <w:r w:rsidR="00E51203" w:rsidRPr="00E51203">
        <w:rPr>
          <w:rFonts w:eastAsiaTheme="minorEastAsia"/>
          <w:lang w:val="de-DE" w:eastAsia="zh-CN"/>
        </w:rPr>
        <w:t>DL LBT failure</w:t>
      </w:r>
      <w:r w:rsidR="004E4C9C" w:rsidRPr="00CF5152">
        <w:rPr>
          <w:rFonts w:eastAsiaTheme="minorEastAsia" w:hint="eastAsia"/>
          <w:lang w:val="de-DE" w:eastAsia="zh-CN"/>
        </w:rPr>
        <w:t>.</w:t>
      </w:r>
      <w:r w:rsidR="004E4C9C" w:rsidRPr="00514176">
        <w:rPr>
          <w:rFonts w:eastAsiaTheme="minorEastAsia"/>
          <w:lang w:val="de-DE" w:eastAsia="zh-CN"/>
        </w:rPr>
        <w:t xml:space="preserve"> </w:t>
      </w:r>
      <w:r w:rsidR="002A22C4">
        <w:rPr>
          <w:rFonts w:eastAsiaTheme="minorEastAsia"/>
          <w:lang w:val="de-DE" w:eastAsia="zh-CN"/>
        </w:rPr>
        <w:t>In such a way, t</w:t>
      </w:r>
      <w:r w:rsidR="004E4C9C" w:rsidRPr="0005541B">
        <w:rPr>
          <w:rFonts w:eastAsiaTheme="minorEastAsia"/>
          <w:lang w:val="de-DE" w:eastAsia="zh-CN"/>
        </w:rPr>
        <w:t xml:space="preserve">he source </w:t>
      </w:r>
      <w:r w:rsidR="001E3459">
        <w:rPr>
          <w:rFonts w:eastAsiaTheme="minorEastAsia"/>
          <w:lang w:val="de-DE" w:eastAsia="zh-CN"/>
        </w:rPr>
        <w:t>node</w:t>
      </w:r>
      <w:r w:rsidR="004E4C9C" w:rsidRPr="008367DB">
        <w:rPr>
          <w:rFonts w:eastAsiaTheme="minorEastAsia"/>
          <w:lang w:val="de-DE" w:eastAsia="zh-CN"/>
        </w:rPr>
        <w:t xml:space="preserve"> </w:t>
      </w:r>
      <w:r w:rsidR="004E4C9C">
        <w:rPr>
          <w:rFonts w:eastAsiaTheme="minorEastAsia"/>
          <w:lang w:val="de-DE" w:eastAsia="zh-CN"/>
        </w:rPr>
        <w:t>may</w:t>
      </w:r>
      <w:r w:rsidR="004E4C9C" w:rsidRPr="0005541B">
        <w:rPr>
          <w:rFonts w:eastAsiaTheme="minorEastAsia"/>
          <w:lang w:val="de-DE" w:eastAsia="zh-CN"/>
        </w:rPr>
        <w:t xml:space="preserve"> make</w:t>
      </w:r>
      <w:r w:rsidR="002A22C4">
        <w:rPr>
          <w:rFonts w:eastAsiaTheme="minorEastAsia"/>
          <w:lang w:val="de-DE" w:eastAsia="zh-CN"/>
        </w:rPr>
        <w:t xml:space="preserve"> proper</w:t>
      </w:r>
      <w:r w:rsidR="004E4C9C" w:rsidRPr="0005541B">
        <w:rPr>
          <w:rFonts w:eastAsiaTheme="minorEastAsia"/>
          <w:lang w:val="de-DE" w:eastAsia="zh-CN"/>
        </w:rPr>
        <w:t xml:space="preserve"> failure analysis</w:t>
      </w:r>
      <w:r w:rsidR="004E4C9C" w:rsidRPr="00525F70">
        <w:rPr>
          <w:rFonts w:eastAsiaTheme="minorEastAsia"/>
          <w:lang w:val="de-DE" w:eastAsia="zh-CN"/>
        </w:rPr>
        <w:t xml:space="preserve"> </w:t>
      </w:r>
      <w:r w:rsidR="002A22C4">
        <w:rPr>
          <w:rFonts w:eastAsiaTheme="minorEastAsia"/>
          <w:lang w:val="de-DE" w:eastAsia="zh-CN"/>
        </w:rPr>
        <w:t>after receiving</w:t>
      </w:r>
      <w:r w:rsidR="00DB4C73" w:rsidRPr="00DB4C73">
        <w:rPr>
          <w:rFonts w:eastAsiaTheme="minorEastAsia"/>
          <w:lang w:val="de-DE" w:eastAsia="zh-CN"/>
        </w:rPr>
        <w:t xml:space="preserve"> the </w:t>
      </w:r>
      <w:r w:rsidR="003D0DAF">
        <w:rPr>
          <w:rFonts w:eastAsiaTheme="minorEastAsia"/>
          <w:lang w:val="de-DE" w:eastAsia="zh-CN"/>
        </w:rPr>
        <w:t xml:space="preserve">DL </w:t>
      </w:r>
      <w:r w:rsidR="00DB4C73" w:rsidRPr="00DB4C73">
        <w:rPr>
          <w:rFonts w:eastAsiaTheme="minorEastAsia"/>
          <w:lang w:val="de-DE" w:eastAsia="zh-CN"/>
        </w:rPr>
        <w:t>LBT failure indication from the target node</w:t>
      </w:r>
      <w:r w:rsidR="00DB4C73">
        <w:rPr>
          <w:rFonts w:eastAsiaTheme="minorEastAsia"/>
          <w:lang w:val="de-DE" w:eastAsia="zh-CN"/>
        </w:rPr>
        <w:t xml:space="preserve"> and</w:t>
      </w:r>
      <w:r w:rsidR="002A22C4">
        <w:rPr>
          <w:rFonts w:eastAsiaTheme="minorEastAsia"/>
          <w:lang w:val="de-DE" w:eastAsia="zh-CN"/>
        </w:rPr>
        <w:t xml:space="preserve"> </w:t>
      </w:r>
      <w:r w:rsidR="004E4C9C" w:rsidRPr="00525F70">
        <w:rPr>
          <w:rFonts w:eastAsiaTheme="minorEastAsia"/>
          <w:lang w:val="de-DE" w:eastAsia="zh-CN"/>
        </w:rPr>
        <w:t>the</w:t>
      </w:r>
      <w:r w:rsidR="002A22C4">
        <w:rPr>
          <w:rFonts w:eastAsiaTheme="minorEastAsia"/>
          <w:lang w:val="de-DE" w:eastAsia="zh-CN"/>
        </w:rPr>
        <w:t xml:space="preserve"> RLF report</w:t>
      </w:r>
      <w:r w:rsidR="004E4C9C" w:rsidRPr="00525F70">
        <w:rPr>
          <w:rFonts w:eastAsiaTheme="minorEastAsia"/>
          <w:lang w:val="de-DE" w:eastAsia="zh-CN"/>
        </w:rPr>
        <w:t xml:space="preserve"> </w:t>
      </w:r>
      <w:r w:rsidR="002A22C4">
        <w:rPr>
          <w:rFonts w:eastAsiaTheme="minorEastAsia"/>
          <w:lang w:val="de-DE" w:eastAsia="zh-CN"/>
        </w:rPr>
        <w:t>from the receiving node</w:t>
      </w:r>
      <w:r w:rsidR="00E51203">
        <w:rPr>
          <w:rFonts w:eastAsiaTheme="minorEastAsia"/>
          <w:lang w:val="de-DE" w:eastAsia="zh-CN"/>
        </w:rPr>
        <w:t>.</w:t>
      </w:r>
      <w:r w:rsidR="004E4C9C" w:rsidRPr="0005541B">
        <w:rPr>
          <w:rFonts w:eastAsiaTheme="minorEastAsia"/>
          <w:lang w:val="de-DE" w:eastAsia="zh-CN"/>
        </w:rPr>
        <w:t xml:space="preserve"> </w:t>
      </w:r>
      <w:r w:rsidR="00F35925">
        <w:rPr>
          <w:rFonts w:eastAsiaTheme="minorEastAsia"/>
          <w:lang w:val="de-DE" w:eastAsia="zh-CN"/>
        </w:rPr>
        <w:t>Additionally</w:t>
      </w:r>
      <w:r w:rsidR="00E9168C">
        <w:rPr>
          <w:rFonts w:eastAsiaTheme="minorEastAsia"/>
          <w:lang w:val="de-DE" w:eastAsia="zh-CN"/>
        </w:rPr>
        <w:t>, t</w:t>
      </w:r>
      <w:r w:rsidR="003D0DAF" w:rsidRPr="003D0DAF">
        <w:rPr>
          <w:rFonts w:eastAsiaTheme="minorEastAsia"/>
          <w:lang w:val="de-DE" w:eastAsia="zh-CN"/>
        </w:rPr>
        <w:t>arget node</w:t>
      </w:r>
      <w:r w:rsidR="003D0DAF">
        <w:rPr>
          <w:rFonts w:eastAsiaTheme="minorEastAsia"/>
          <w:lang w:val="de-DE" w:eastAsia="zh-CN"/>
        </w:rPr>
        <w:t xml:space="preserve"> may </w:t>
      </w:r>
      <w:r w:rsidR="003D0DAF" w:rsidRPr="003D0DAF">
        <w:rPr>
          <w:rFonts w:eastAsiaTheme="minorEastAsia"/>
          <w:lang w:val="de-DE" w:eastAsia="zh-CN"/>
        </w:rPr>
        <w:t>optimiz</w:t>
      </w:r>
      <w:r w:rsidR="003D0DAF">
        <w:rPr>
          <w:rFonts w:eastAsiaTheme="minorEastAsia"/>
          <w:lang w:val="de-DE" w:eastAsia="zh-CN"/>
        </w:rPr>
        <w:t>e</w:t>
      </w:r>
      <w:r w:rsidR="003D0DAF" w:rsidRPr="003D0DAF">
        <w:rPr>
          <w:rFonts w:eastAsiaTheme="minorEastAsia"/>
          <w:lang w:val="de-DE" w:eastAsia="zh-CN"/>
        </w:rPr>
        <w:t xml:space="preserve"> LBT configuration</w:t>
      </w:r>
      <w:r w:rsidR="00DB088C">
        <w:rPr>
          <w:rFonts w:eastAsiaTheme="minorEastAsia"/>
          <w:lang w:val="de-DE" w:eastAsia="zh-CN"/>
        </w:rPr>
        <w:t xml:space="preserve"> </w:t>
      </w:r>
      <w:r w:rsidR="003D0DAF" w:rsidRPr="003D0DAF">
        <w:rPr>
          <w:rFonts w:eastAsiaTheme="minorEastAsia"/>
          <w:lang w:val="de-DE" w:eastAsia="zh-CN"/>
        </w:rPr>
        <w:t>when DL LBT failure</w:t>
      </w:r>
      <w:r w:rsidR="003D0DAF">
        <w:rPr>
          <w:rFonts w:eastAsiaTheme="minorEastAsia"/>
          <w:lang w:val="de-DE" w:eastAsia="zh-CN"/>
        </w:rPr>
        <w:t xml:space="preserve"> occurred</w:t>
      </w:r>
      <w:r w:rsidR="00DB088C">
        <w:rPr>
          <w:rFonts w:eastAsiaTheme="minorEastAsia"/>
          <w:lang w:val="de-DE" w:eastAsia="zh-CN"/>
        </w:rPr>
        <w:t>,</w:t>
      </w:r>
      <w:r w:rsidR="003D0DAF">
        <w:rPr>
          <w:rFonts w:eastAsiaTheme="minorEastAsia"/>
          <w:lang w:val="de-DE" w:eastAsia="zh-CN"/>
        </w:rPr>
        <w:t xml:space="preserve"> or when</w:t>
      </w:r>
      <w:r w:rsidR="004E4C9C" w:rsidRPr="003D0DAF">
        <w:rPr>
          <w:rFonts w:eastAsiaTheme="minorEastAsia"/>
          <w:lang w:val="de-DE" w:eastAsia="zh-CN"/>
        </w:rPr>
        <w:t xml:space="preserve"> the source </w:t>
      </w:r>
      <w:r w:rsidR="00DB4C73" w:rsidRPr="003D0DAF">
        <w:rPr>
          <w:rFonts w:eastAsiaTheme="minorEastAsia"/>
          <w:lang w:val="de-DE" w:eastAsia="zh-CN"/>
        </w:rPr>
        <w:t>node</w:t>
      </w:r>
      <w:r w:rsidR="004E4C9C" w:rsidRPr="003D0DAF">
        <w:rPr>
          <w:rFonts w:eastAsiaTheme="minorEastAsia"/>
          <w:lang w:val="de-DE" w:eastAsia="zh-CN"/>
        </w:rPr>
        <w:t xml:space="preserve"> inform</w:t>
      </w:r>
      <w:r w:rsidR="003D0DAF">
        <w:rPr>
          <w:rFonts w:eastAsiaTheme="minorEastAsia"/>
          <w:lang w:val="de-DE" w:eastAsia="zh-CN"/>
        </w:rPr>
        <w:t>s</w:t>
      </w:r>
      <w:r w:rsidR="004E4C9C" w:rsidRPr="003D0DAF">
        <w:rPr>
          <w:rFonts w:eastAsiaTheme="minorEastAsia"/>
          <w:lang w:val="de-DE" w:eastAsia="zh-CN"/>
        </w:rPr>
        <w:t xml:space="preserve"> the target </w:t>
      </w:r>
      <w:r w:rsidR="009F44DA" w:rsidRPr="003D0DAF">
        <w:rPr>
          <w:rFonts w:eastAsiaTheme="minorEastAsia"/>
          <w:lang w:val="de-DE" w:eastAsia="zh-CN"/>
        </w:rPr>
        <w:t>node</w:t>
      </w:r>
      <w:r w:rsidR="004E4C9C" w:rsidRPr="003D0DAF">
        <w:rPr>
          <w:rFonts w:eastAsiaTheme="minorEastAsia"/>
          <w:lang w:val="de-DE" w:eastAsia="zh-CN"/>
        </w:rPr>
        <w:t xml:space="preserve"> to do optimization for LBT configuration</w:t>
      </w:r>
      <w:r w:rsidR="003D0DAF" w:rsidRPr="003D0DAF">
        <w:rPr>
          <w:rFonts w:eastAsiaTheme="minorEastAsia"/>
          <w:lang w:val="de-DE" w:eastAsia="zh-CN"/>
        </w:rPr>
        <w:t xml:space="preserve"> if the source node decides </w:t>
      </w:r>
      <w:r w:rsidR="003D0DAF">
        <w:rPr>
          <w:rFonts w:eastAsiaTheme="minorEastAsia"/>
          <w:lang w:val="de-DE" w:eastAsia="zh-CN"/>
        </w:rPr>
        <w:t xml:space="preserve">there </w:t>
      </w:r>
      <w:r w:rsidR="003D0DAF" w:rsidRPr="003D0DAF">
        <w:rPr>
          <w:rFonts w:eastAsiaTheme="minorEastAsia"/>
          <w:lang w:val="de-DE" w:eastAsia="zh-CN"/>
        </w:rPr>
        <w:t>is a LBT issue</w:t>
      </w:r>
      <w:r w:rsidR="00924063">
        <w:rPr>
          <w:rFonts w:eastAsiaTheme="minorEastAsia"/>
          <w:lang w:val="de-DE" w:eastAsia="zh-CN"/>
        </w:rPr>
        <w:t xml:space="preserve"> in the target node</w:t>
      </w:r>
      <w:r w:rsidR="004E4C9C" w:rsidRPr="003D0DAF">
        <w:rPr>
          <w:rFonts w:eastAsiaTheme="minorEastAsia"/>
          <w:lang w:val="de-DE" w:eastAsia="zh-CN"/>
        </w:rPr>
        <w:t>.</w:t>
      </w:r>
      <w:r>
        <w:rPr>
          <w:rFonts w:eastAsiaTheme="minorEastAsia"/>
          <w:lang w:val="de-DE" w:eastAsia="zh-CN"/>
        </w:rPr>
        <w:t xml:space="preserve"> </w:t>
      </w:r>
      <w:r w:rsidRPr="00043751">
        <w:rPr>
          <w:rFonts w:eastAsiaTheme="minorEastAsia"/>
          <w:lang w:val="de-DE" w:eastAsia="zh-CN"/>
        </w:rPr>
        <w:t xml:space="preserve">In Option </w:t>
      </w:r>
      <w:r>
        <w:rPr>
          <w:rFonts w:eastAsiaTheme="minorEastAsia"/>
          <w:lang w:val="de-DE" w:eastAsia="zh-CN"/>
        </w:rPr>
        <w:t>2</w:t>
      </w:r>
      <w:r w:rsidRPr="00043751">
        <w:rPr>
          <w:rFonts w:eastAsiaTheme="minorEastAsia"/>
          <w:lang w:val="de-DE" w:eastAsia="zh-CN"/>
        </w:rPr>
        <w:t xml:space="preserve">, even the source gNB has to collect RLF report from UE and indication of DL LBT failure from target node at different time for MRO analysis, it is NW implementation to do the correlation, there is no </w:t>
      </w:r>
      <w:r>
        <w:rPr>
          <w:rFonts w:eastAsiaTheme="minorEastAsia"/>
          <w:lang w:val="de-DE" w:eastAsia="zh-CN"/>
        </w:rPr>
        <w:t xml:space="preserve">any specific </w:t>
      </w:r>
      <w:r w:rsidRPr="00043751">
        <w:rPr>
          <w:rFonts w:eastAsiaTheme="minorEastAsia"/>
          <w:lang w:val="de-DE" w:eastAsia="zh-CN"/>
        </w:rPr>
        <w:t>issue.</w:t>
      </w:r>
      <w:r w:rsidR="001D5ED6" w:rsidRPr="001D5ED6">
        <w:t xml:space="preserve"> </w:t>
      </w:r>
      <w:r w:rsidR="002B6691">
        <w:rPr>
          <w:rFonts w:eastAsiaTheme="minorEastAsia"/>
          <w:lang w:val="de-DE" w:eastAsia="zh-CN"/>
        </w:rPr>
        <w:t xml:space="preserve">For </w:t>
      </w:r>
      <w:r w:rsidR="001D5ED6" w:rsidRPr="001D5ED6">
        <w:rPr>
          <w:rFonts w:eastAsiaTheme="minorEastAsia"/>
          <w:lang w:val="de-DE" w:eastAsia="zh-CN"/>
        </w:rPr>
        <w:t>Option</w:t>
      </w:r>
      <w:r w:rsidR="002B6691">
        <w:rPr>
          <w:rFonts w:eastAsiaTheme="minorEastAsia"/>
          <w:lang w:val="de-DE" w:eastAsia="zh-CN"/>
        </w:rPr>
        <w:t xml:space="preserve"> </w:t>
      </w:r>
      <w:r w:rsidR="001D5ED6" w:rsidRPr="001D5ED6">
        <w:rPr>
          <w:rFonts w:eastAsiaTheme="minorEastAsia"/>
          <w:lang w:val="de-DE" w:eastAsia="zh-CN"/>
        </w:rPr>
        <w:t xml:space="preserve">2, </w:t>
      </w:r>
      <w:r w:rsidR="002B6691" w:rsidRPr="002B6691">
        <w:rPr>
          <w:rFonts w:eastAsiaTheme="minorEastAsia"/>
          <w:lang w:val="de-DE" w:eastAsia="zh-CN"/>
        </w:rPr>
        <w:t>there is no need to involve other WG</w:t>
      </w:r>
      <w:r w:rsidR="00832762">
        <w:rPr>
          <w:rFonts w:eastAsiaTheme="minorEastAsia"/>
          <w:lang w:val="de-DE" w:eastAsia="zh-CN"/>
        </w:rPr>
        <w:t>s</w:t>
      </w:r>
      <w:r w:rsidR="002B6691">
        <w:rPr>
          <w:rFonts w:eastAsiaTheme="minorEastAsia"/>
          <w:lang w:val="de-DE" w:eastAsia="zh-CN"/>
        </w:rPr>
        <w:t xml:space="preserve">, and </w:t>
      </w:r>
      <w:r w:rsidR="001D5ED6" w:rsidRPr="001D5ED6">
        <w:rPr>
          <w:rFonts w:eastAsiaTheme="minorEastAsia"/>
          <w:lang w:val="de-DE" w:eastAsia="zh-CN"/>
        </w:rPr>
        <w:t>the spec impact to XnAP is small.</w:t>
      </w:r>
    </w:p>
    <w:p w14:paraId="02D197AB" w14:textId="38092EBA" w:rsidR="00043751" w:rsidRDefault="00781476" w:rsidP="004E4C9C">
      <w:pPr>
        <w:rPr>
          <w:rFonts w:eastAsiaTheme="minorEastAsia"/>
          <w:lang w:val="de-DE" w:eastAsia="zh-CN"/>
        </w:rPr>
      </w:pPr>
      <w:r>
        <w:rPr>
          <w:rFonts w:eastAsiaTheme="minorEastAsia"/>
          <w:lang w:val="de-DE" w:eastAsia="zh-CN"/>
        </w:rPr>
        <w:t xml:space="preserve">Since it is a RAN3 raised issue, </w:t>
      </w:r>
      <w:r w:rsidR="00BF66B6">
        <w:rPr>
          <w:rFonts w:eastAsiaTheme="minorEastAsia"/>
          <w:lang w:val="de-DE" w:eastAsia="zh-CN"/>
        </w:rPr>
        <w:t>from RAN3’s</w:t>
      </w:r>
      <w:r w:rsidR="00BF66B6" w:rsidRPr="00BF66B6">
        <w:t xml:space="preserve"> </w:t>
      </w:r>
      <w:r w:rsidR="00BF66B6" w:rsidRPr="00BF66B6">
        <w:rPr>
          <w:rFonts w:eastAsiaTheme="minorEastAsia"/>
          <w:lang w:val="de-DE" w:eastAsia="zh-CN"/>
        </w:rPr>
        <w:t>perspective</w:t>
      </w:r>
      <w:r w:rsidR="00BF66B6">
        <w:rPr>
          <w:rFonts w:eastAsiaTheme="minorEastAsia"/>
          <w:lang w:val="de-DE" w:eastAsia="zh-CN"/>
        </w:rPr>
        <w:t xml:space="preserve">, the </w:t>
      </w:r>
      <w:r>
        <w:rPr>
          <w:rFonts w:eastAsiaTheme="minorEastAsia"/>
          <w:lang w:val="de-DE" w:eastAsia="zh-CN"/>
        </w:rPr>
        <w:t xml:space="preserve">NW-based solution </w:t>
      </w:r>
      <w:r w:rsidR="00BF66B6">
        <w:rPr>
          <w:rFonts w:eastAsiaTheme="minorEastAsia"/>
          <w:lang w:val="de-DE" w:eastAsia="zh-CN"/>
        </w:rPr>
        <w:t xml:space="preserve">i.e. Option 2 </w:t>
      </w:r>
      <w:r w:rsidR="00BF66B6" w:rsidRPr="00BF66B6">
        <w:rPr>
          <w:rFonts w:eastAsiaTheme="minorEastAsia"/>
          <w:lang w:val="de-DE" w:eastAsia="zh-CN"/>
        </w:rPr>
        <w:t>is simpler and more straightforward</w:t>
      </w:r>
      <w:r w:rsidR="00BF66B6">
        <w:rPr>
          <w:rFonts w:eastAsiaTheme="minorEastAsia"/>
          <w:lang w:val="de-DE" w:eastAsia="zh-CN"/>
        </w:rPr>
        <w:t xml:space="preserve"> without sending an LS to RAN2 and wating for RAN2’s further discussion and reply</w:t>
      </w:r>
      <w:r w:rsidR="001D5ED6">
        <w:rPr>
          <w:rFonts w:eastAsiaTheme="minorEastAsia"/>
          <w:lang w:val="de-DE" w:eastAsia="zh-CN"/>
        </w:rPr>
        <w:t xml:space="preserve">. </w:t>
      </w:r>
      <w:r w:rsidR="00A9607D">
        <w:rPr>
          <w:rFonts w:eastAsiaTheme="minorEastAsia"/>
          <w:lang w:val="de-DE" w:eastAsia="zh-CN"/>
        </w:rPr>
        <w:t>In general</w:t>
      </w:r>
      <w:r w:rsidR="001D5ED6">
        <w:rPr>
          <w:rFonts w:eastAsiaTheme="minorEastAsia"/>
          <w:lang w:val="de-DE" w:eastAsia="zh-CN"/>
        </w:rPr>
        <w:t>, Option 2 is preferred</w:t>
      </w:r>
      <w:r w:rsidR="008915F4">
        <w:rPr>
          <w:rFonts w:eastAsiaTheme="minorEastAsia"/>
          <w:lang w:val="de-DE" w:eastAsia="zh-CN"/>
        </w:rPr>
        <w:t xml:space="preserve"> than Option 1</w:t>
      </w:r>
      <w:r w:rsidR="001D5ED6">
        <w:rPr>
          <w:rFonts w:eastAsiaTheme="minorEastAsia"/>
          <w:lang w:val="de-DE" w:eastAsia="zh-CN"/>
        </w:rPr>
        <w:t xml:space="preserve">. </w:t>
      </w:r>
    </w:p>
    <w:p w14:paraId="13107274" w14:textId="4EA503AC" w:rsidR="004E4C9C" w:rsidRPr="00D01A0F" w:rsidRDefault="004E4C9C" w:rsidP="009A3B64">
      <w:pPr>
        <w:rPr>
          <w:rFonts w:eastAsiaTheme="minorEastAsia"/>
          <w:b/>
          <w:bCs/>
          <w:lang w:eastAsia="zh-CN"/>
        </w:rPr>
      </w:pPr>
      <w:r w:rsidRPr="007327DD">
        <w:rPr>
          <w:rFonts w:eastAsiaTheme="minorEastAsia"/>
          <w:b/>
          <w:bCs/>
          <w:lang w:eastAsia="zh-CN"/>
        </w:rPr>
        <w:t xml:space="preserve">Proposal </w:t>
      </w:r>
      <w:r w:rsidR="0034161F">
        <w:rPr>
          <w:rFonts w:eastAsiaTheme="minorEastAsia"/>
          <w:b/>
          <w:bCs/>
          <w:lang w:eastAsia="zh-CN"/>
        </w:rPr>
        <w:t>1</w:t>
      </w:r>
      <w:r w:rsidRPr="007327DD">
        <w:rPr>
          <w:rFonts w:eastAsiaTheme="minorEastAsia"/>
          <w:b/>
          <w:bCs/>
          <w:lang w:eastAsia="zh-CN"/>
        </w:rPr>
        <w:t xml:space="preserve">: </w:t>
      </w:r>
      <w:r w:rsidR="00434471">
        <w:rPr>
          <w:rFonts w:eastAsiaTheme="minorEastAsia"/>
          <w:b/>
          <w:bCs/>
          <w:lang w:eastAsia="zh-CN"/>
        </w:rPr>
        <w:t xml:space="preserve">In case that </w:t>
      </w:r>
      <w:r>
        <w:rPr>
          <w:rFonts w:eastAsiaTheme="minorEastAsia"/>
          <w:b/>
          <w:bCs/>
          <w:lang w:eastAsia="zh-CN"/>
        </w:rPr>
        <w:t xml:space="preserve">HOF </w:t>
      </w:r>
      <w:r w:rsidRPr="007327DD">
        <w:rPr>
          <w:rFonts w:eastAsiaTheme="minorEastAsia"/>
          <w:b/>
          <w:bCs/>
          <w:lang w:eastAsia="zh-CN"/>
        </w:rPr>
        <w:t>happens due to DL LBT failure at target</w:t>
      </w:r>
      <w:r>
        <w:rPr>
          <w:rFonts w:eastAsiaTheme="minorEastAsia"/>
          <w:b/>
          <w:bCs/>
          <w:lang w:eastAsia="zh-CN"/>
        </w:rPr>
        <w:t xml:space="preserve"> </w:t>
      </w:r>
      <w:r w:rsidR="00434471">
        <w:rPr>
          <w:rFonts w:eastAsiaTheme="minorEastAsia"/>
          <w:b/>
          <w:bCs/>
          <w:lang w:eastAsia="zh-CN"/>
        </w:rPr>
        <w:t>node</w:t>
      </w:r>
      <w:r w:rsidRPr="007327DD">
        <w:rPr>
          <w:rFonts w:eastAsiaTheme="minorEastAsia"/>
          <w:b/>
          <w:bCs/>
          <w:lang w:eastAsia="zh-CN"/>
        </w:rPr>
        <w:t xml:space="preserve">, the target </w:t>
      </w:r>
      <w:r w:rsidR="00434471">
        <w:rPr>
          <w:rFonts w:eastAsiaTheme="minorEastAsia"/>
          <w:b/>
          <w:bCs/>
          <w:lang w:eastAsia="zh-CN"/>
        </w:rPr>
        <w:t>node</w:t>
      </w:r>
      <w:r w:rsidRPr="007327DD">
        <w:rPr>
          <w:rFonts w:eastAsiaTheme="minorEastAsia"/>
          <w:b/>
          <w:bCs/>
          <w:lang w:eastAsia="zh-CN"/>
        </w:rPr>
        <w:t xml:space="preserve"> </w:t>
      </w:r>
      <w:r w:rsidR="00C53913">
        <w:rPr>
          <w:rFonts w:eastAsiaTheme="minorEastAsia"/>
          <w:b/>
          <w:bCs/>
          <w:lang w:eastAsia="zh-CN"/>
        </w:rPr>
        <w:t>can</w:t>
      </w:r>
      <w:r w:rsidRPr="007327DD">
        <w:rPr>
          <w:rFonts w:eastAsiaTheme="minorEastAsia"/>
          <w:b/>
          <w:bCs/>
          <w:lang w:eastAsia="zh-CN"/>
        </w:rPr>
        <w:t xml:space="preserve"> send an indication </w:t>
      </w:r>
      <w:r w:rsidR="00434471" w:rsidRPr="00434471">
        <w:rPr>
          <w:rFonts w:eastAsiaTheme="minorEastAsia"/>
          <w:b/>
          <w:bCs/>
          <w:lang w:eastAsia="zh-CN"/>
        </w:rPr>
        <w:t xml:space="preserve">concerning </w:t>
      </w:r>
      <w:r w:rsidR="00434471">
        <w:rPr>
          <w:rFonts w:eastAsiaTheme="minorEastAsia"/>
          <w:b/>
          <w:bCs/>
          <w:lang w:eastAsia="zh-CN"/>
        </w:rPr>
        <w:t xml:space="preserve">DL </w:t>
      </w:r>
      <w:r w:rsidRPr="007327DD">
        <w:rPr>
          <w:rFonts w:eastAsiaTheme="minorEastAsia"/>
          <w:b/>
          <w:bCs/>
          <w:lang w:eastAsia="zh-CN"/>
        </w:rPr>
        <w:t xml:space="preserve">LBT failure to the source </w:t>
      </w:r>
      <w:r w:rsidR="00434471">
        <w:rPr>
          <w:rFonts w:eastAsiaTheme="minorEastAsia"/>
          <w:b/>
          <w:bCs/>
          <w:lang w:eastAsia="zh-CN"/>
        </w:rPr>
        <w:t xml:space="preserve">node </w:t>
      </w:r>
      <w:r w:rsidRPr="007327DD">
        <w:rPr>
          <w:rFonts w:eastAsiaTheme="minorEastAsia"/>
          <w:b/>
          <w:bCs/>
          <w:lang w:eastAsia="zh-CN"/>
        </w:rPr>
        <w:t xml:space="preserve">for </w:t>
      </w:r>
      <w:r w:rsidR="00A6489D">
        <w:rPr>
          <w:rFonts w:eastAsiaTheme="minorEastAsia"/>
          <w:b/>
          <w:bCs/>
          <w:lang w:eastAsia="zh-CN"/>
        </w:rPr>
        <w:t>MRO</w:t>
      </w:r>
      <w:r w:rsidRPr="007327DD">
        <w:rPr>
          <w:rFonts w:eastAsiaTheme="minorEastAsia"/>
          <w:b/>
          <w:bCs/>
          <w:lang w:eastAsia="zh-CN"/>
        </w:rPr>
        <w:t xml:space="preserve"> analysis</w:t>
      </w:r>
      <w:r w:rsidR="008D0B31">
        <w:rPr>
          <w:rFonts w:eastAsiaTheme="minorEastAsia"/>
          <w:b/>
          <w:bCs/>
          <w:lang w:eastAsia="zh-CN"/>
        </w:rPr>
        <w:t xml:space="preserve"> e.g.</w:t>
      </w:r>
      <w:r w:rsidR="005E6868">
        <w:rPr>
          <w:rFonts w:eastAsiaTheme="minorEastAsia"/>
          <w:b/>
          <w:bCs/>
          <w:lang w:eastAsia="zh-CN"/>
        </w:rPr>
        <w:t xml:space="preserve"> via a new </w:t>
      </w:r>
      <w:r w:rsidR="005B6BFE">
        <w:rPr>
          <w:rFonts w:eastAsiaTheme="minorEastAsia"/>
          <w:b/>
          <w:bCs/>
          <w:lang w:eastAsia="zh-CN"/>
        </w:rPr>
        <w:t xml:space="preserve">introduced </w:t>
      </w:r>
      <w:proofErr w:type="spellStart"/>
      <w:r w:rsidR="005E6868" w:rsidRPr="005E6868">
        <w:rPr>
          <w:rFonts w:eastAsiaTheme="minorEastAsia"/>
          <w:b/>
          <w:bCs/>
          <w:lang w:eastAsia="zh-CN"/>
        </w:rPr>
        <w:t>Xn</w:t>
      </w:r>
      <w:proofErr w:type="spellEnd"/>
      <w:r w:rsidR="005E6868" w:rsidRPr="005E6868">
        <w:rPr>
          <w:rFonts w:eastAsiaTheme="minorEastAsia"/>
          <w:b/>
          <w:bCs/>
          <w:lang w:eastAsia="zh-CN"/>
        </w:rPr>
        <w:t xml:space="preserve"> message</w:t>
      </w:r>
      <w:r w:rsidR="008D0B31">
        <w:rPr>
          <w:rFonts w:eastAsiaTheme="minorEastAsia"/>
          <w:b/>
          <w:bCs/>
          <w:lang w:eastAsia="zh-CN"/>
        </w:rPr>
        <w:t>.</w:t>
      </w:r>
    </w:p>
    <w:p w14:paraId="0B04FB10" w14:textId="6A4C6626" w:rsidR="007B0E53" w:rsidRPr="004E613C" w:rsidRDefault="00871E1F" w:rsidP="004E613C">
      <w:pPr>
        <w:rPr>
          <w:rFonts w:eastAsiaTheme="minorEastAsia"/>
          <w:lang w:val="de-DE" w:eastAsia="zh-CN"/>
        </w:rPr>
      </w:pPr>
      <w:r>
        <w:rPr>
          <w:rFonts w:eastAsiaTheme="minorEastAsia"/>
          <w:lang w:val="de-DE" w:eastAsia="zh-CN"/>
        </w:rPr>
        <w:t xml:space="preserve">Furthermore, </w:t>
      </w:r>
      <w:r w:rsidR="00FA0C16" w:rsidRPr="004E613C">
        <w:rPr>
          <w:rFonts w:eastAsiaTheme="minorEastAsia"/>
          <w:lang w:val="de-DE" w:eastAsia="zh-CN"/>
        </w:rPr>
        <w:t>RAN2#123 meeting agreed that</w:t>
      </w:r>
      <w:r w:rsidR="00FA0C16">
        <w:rPr>
          <w:rFonts w:eastAsiaTheme="minorEastAsia"/>
          <w:lang w:val="de-DE" w:eastAsia="zh-CN"/>
        </w:rPr>
        <w:t>:</w:t>
      </w:r>
    </w:p>
    <w:p w14:paraId="59204357" w14:textId="77777777" w:rsidR="007B0E53" w:rsidRPr="004E613C" w:rsidRDefault="007B0E53" w:rsidP="007B0E53">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lang w:val="en-US" w:eastAsia="zh-CN"/>
        </w:rPr>
      </w:pPr>
      <w:r w:rsidRPr="004E613C">
        <w:rPr>
          <w:lang w:val="en-US" w:eastAsia="zh-CN"/>
        </w:rPr>
        <w:t>Agreements:</w:t>
      </w:r>
    </w:p>
    <w:p w14:paraId="45C45917" w14:textId="77777777" w:rsidR="007B0E53" w:rsidRPr="004E613C" w:rsidRDefault="007B0E53" w:rsidP="007B0E53">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lang w:val="en-US" w:eastAsia="zh-CN"/>
        </w:rPr>
      </w:pPr>
      <w:r w:rsidRPr="004E613C">
        <w:rPr>
          <w:lang w:val="en-US" w:eastAsia="zh-CN"/>
        </w:rPr>
        <w:t>1</w:t>
      </w:r>
      <w:r w:rsidRPr="004E613C">
        <w:rPr>
          <w:lang w:val="en-US" w:eastAsia="zh-CN"/>
        </w:rPr>
        <w:tab/>
        <w:t>Introduce a new field that counts the number of preamble transmissions blocked by LBT for the last BWP selected for the RA procedure. FFS how to solve the issue of no preamble transmission attempts transmitted in a selected beam due to LBT blockage.</w:t>
      </w:r>
    </w:p>
    <w:p w14:paraId="189AA432" w14:textId="77777777" w:rsidR="007B0E53" w:rsidRPr="004E613C" w:rsidRDefault="007B0E53" w:rsidP="007B0E53">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lang w:val="en-US" w:eastAsia="zh-CN"/>
        </w:rPr>
      </w:pPr>
      <w:r w:rsidRPr="004E613C">
        <w:rPr>
          <w:lang w:val="en-US" w:eastAsia="zh-CN"/>
        </w:rPr>
        <w:t>2</w:t>
      </w:r>
      <w:r w:rsidRPr="004E613C">
        <w:rPr>
          <w:lang w:val="en-US" w:eastAsia="zh-CN"/>
        </w:rPr>
        <w:tab/>
        <w:t>All the BWPs (including the first one) in which the UE experienced the consistent UL LBT failure, prior to the successful completion of the RA, are included in the RA-Report.</w:t>
      </w:r>
    </w:p>
    <w:p w14:paraId="7F99C7A9" w14:textId="77777777" w:rsidR="007B0E53" w:rsidRPr="004E613C" w:rsidRDefault="007B0E53" w:rsidP="007B0E53">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lang w:val="en-US" w:eastAsia="zh-CN"/>
        </w:rPr>
      </w:pPr>
      <w:r w:rsidRPr="004E613C">
        <w:rPr>
          <w:lang w:val="en-US" w:eastAsia="zh-CN"/>
        </w:rPr>
        <w:t>3</w:t>
      </w:r>
      <w:r w:rsidRPr="004E613C">
        <w:rPr>
          <w:lang w:val="en-US" w:eastAsia="zh-CN"/>
        </w:rPr>
        <w:tab/>
        <w:t>UE log the RA-</w:t>
      </w:r>
      <w:proofErr w:type="spellStart"/>
      <w:r w:rsidRPr="004E613C">
        <w:rPr>
          <w:lang w:val="en-US" w:eastAsia="zh-CN"/>
        </w:rPr>
        <w:t>InformationCommon</w:t>
      </w:r>
      <w:proofErr w:type="spellEnd"/>
      <w:r w:rsidRPr="004E613C">
        <w:rPr>
          <w:lang w:val="en-US" w:eastAsia="zh-CN"/>
        </w:rPr>
        <w:t xml:space="preserve"> in the RLF-Report when the RLF cause is </w:t>
      </w:r>
      <w:proofErr w:type="spellStart"/>
      <w:r w:rsidRPr="004E613C">
        <w:rPr>
          <w:lang w:val="en-US" w:eastAsia="zh-CN"/>
        </w:rPr>
        <w:t>lbtFailure</w:t>
      </w:r>
      <w:proofErr w:type="spellEnd"/>
      <w:r w:rsidRPr="004E613C">
        <w:rPr>
          <w:lang w:val="en-US" w:eastAsia="zh-CN"/>
        </w:rPr>
        <w:t xml:space="preserve"> and the UE was performing random access at the moment of RLF.</w:t>
      </w:r>
    </w:p>
    <w:p w14:paraId="498D92C2" w14:textId="77777777" w:rsidR="007B0E53" w:rsidRPr="004E613C" w:rsidRDefault="007B0E53" w:rsidP="007B0E53">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lang w:val="en-US" w:eastAsia="zh-CN"/>
        </w:rPr>
      </w:pPr>
      <w:r w:rsidRPr="004E613C">
        <w:rPr>
          <w:lang w:val="en-US" w:eastAsia="zh-CN"/>
        </w:rPr>
        <w:t>4</w:t>
      </w:r>
      <w:r w:rsidRPr="004E613C">
        <w:rPr>
          <w:lang w:val="en-US" w:eastAsia="zh-CN"/>
        </w:rPr>
        <w:tab/>
        <w:t>The UE logs the following information in the SHR:</w:t>
      </w:r>
    </w:p>
    <w:p w14:paraId="5743F9C3" w14:textId="77777777" w:rsidR="007B0E53" w:rsidRPr="004E613C" w:rsidRDefault="007B0E53" w:rsidP="007B0E53">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lang w:val="en-US" w:eastAsia="zh-CN"/>
        </w:rPr>
      </w:pPr>
      <w:r w:rsidRPr="004E613C">
        <w:rPr>
          <w:lang w:val="en-US" w:eastAsia="zh-CN"/>
        </w:rPr>
        <w:t>a.</w:t>
      </w:r>
      <w:r w:rsidRPr="004E613C">
        <w:rPr>
          <w:lang w:val="en-US" w:eastAsia="zh-CN"/>
        </w:rPr>
        <w:tab/>
        <w:t xml:space="preserve">The </w:t>
      </w:r>
      <w:proofErr w:type="spellStart"/>
      <w:r w:rsidRPr="004E613C">
        <w:rPr>
          <w:lang w:val="en-US" w:eastAsia="zh-CN"/>
        </w:rPr>
        <w:t>ra-InformationCommon</w:t>
      </w:r>
      <w:proofErr w:type="spellEnd"/>
      <w:r w:rsidRPr="004E613C">
        <w:rPr>
          <w:lang w:val="en-US" w:eastAsia="zh-CN"/>
        </w:rPr>
        <w:t xml:space="preserve"> including the new Rel.18 information (i.e. the number of UL LBT failures during HO, the info on the multiple BWPs in which consistent UL LBT failures was triggered), if T304 triggering conditions is fulfilled.</w:t>
      </w:r>
    </w:p>
    <w:p w14:paraId="65D18D26" w14:textId="77777777" w:rsidR="007B0E53" w:rsidRPr="004E613C" w:rsidRDefault="007B0E53" w:rsidP="007B0E53">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lang w:val="en-US" w:eastAsia="zh-CN"/>
        </w:rPr>
      </w:pPr>
      <w:r w:rsidRPr="004E613C">
        <w:rPr>
          <w:lang w:val="en-US" w:eastAsia="zh-CN"/>
        </w:rPr>
        <w:t>b.</w:t>
      </w:r>
      <w:r w:rsidRPr="004E613C">
        <w:rPr>
          <w:lang w:val="en-US" w:eastAsia="zh-CN"/>
        </w:rPr>
        <w:tab/>
        <w:t>FFS: The RSSI measurements of the frequencies associated to the source/target/</w:t>
      </w:r>
      <w:proofErr w:type="spellStart"/>
      <w:r w:rsidRPr="004E613C">
        <w:rPr>
          <w:lang w:val="en-US" w:eastAsia="zh-CN"/>
        </w:rPr>
        <w:t>neighbouring</w:t>
      </w:r>
      <w:proofErr w:type="spellEnd"/>
      <w:r w:rsidRPr="004E613C">
        <w:rPr>
          <w:lang w:val="en-US" w:eastAsia="zh-CN"/>
        </w:rPr>
        <w:t xml:space="preserve"> cells, if the </w:t>
      </w:r>
      <w:proofErr w:type="spellStart"/>
      <w:r w:rsidRPr="004E613C">
        <w:rPr>
          <w:lang w:val="en-US" w:eastAsia="zh-CN"/>
        </w:rPr>
        <w:t>measRSSI-ReportConfig</w:t>
      </w:r>
      <w:proofErr w:type="spellEnd"/>
      <w:r w:rsidRPr="004E613C">
        <w:rPr>
          <w:lang w:val="en-US" w:eastAsia="zh-CN"/>
        </w:rPr>
        <w:t xml:space="preserve"> is configured for those frequencies.</w:t>
      </w:r>
    </w:p>
    <w:p w14:paraId="3320C671" w14:textId="77777777" w:rsidR="007B0E53" w:rsidRPr="004E613C" w:rsidRDefault="007B0E53" w:rsidP="007B0E53">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lang w:val="en-US" w:eastAsia="zh-CN"/>
        </w:rPr>
      </w:pPr>
      <w:r w:rsidRPr="004E613C">
        <w:rPr>
          <w:lang w:val="en-US" w:eastAsia="zh-CN"/>
        </w:rPr>
        <w:t>5</w:t>
      </w:r>
      <w:r w:rsidRPr="004E613C">
        <w:rPr>
          <w:lang w:val="en-US" w:eastAsia="zh-CN"/>
        </w:rPr>
        <w:tab/>
        <w:t>BWPs information included in the RA-Report can be included, within the list of attempted BWP(s), in chronological order of BWP selection.</w:t>
      </w:r>
    </w:p>
    <w:p w14:paraId="0B69BC83" w14:textId="77777777" w:rsidR="007B0E53" w:rsidRPr="007B0E53" w:rsidRDefault="007B0E53" w:rsidP="007B0E53">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sz w:val="24"/>
          <w:szCs w:val="24"/>
          <w:lang w:val="en-US" w:eastAsia="zh-CN"/>
        </w:rPr>
      </w:pPr>
    </w:p>
    <w:p w14:paraId="7271B0CC" w14:textId="77777777" w:rsidR="007B0E53" w:rsidRPr="007B0E53" w:rsidRDefault="007B0E53" w:rsidP="007B0E53">
      <w:pPr>
        <w:tabs>
          <w:tab w:val="left" w:pos="1622"/>
        </w:tabs>
        <w:overflowPunct/>
        <w:autoSpaceDE/>
        <w:autoSpaceDN/>
        <w:adjustRightInd/>
        <w:spacing w:after="0"/>
        <w:ind w:left="1622" w:hanging="363"/>
        <w:textAlignment w:val="auto"/>
        <w:rPr>
          <w:sz w:val="24"/>
          <w:szCs w:val="24"/>
          <w:lang w:val="en-US" w:eastAsia="zh-CN"/>
        </w:rPr>
      </w:pPr>
    </w:p>
    <w:p w14:paraId="77AB73F2" w14:textId="694F5BAC" w:rsidR="00015623" w:rsidRPr="004E613C" w:rsidRDefault="00015623" w:rsidP="004E613C">
      <w:pPr>
        <w:rPr>
          <w:rFonts w:eastAsiaTheme="minorEastAsia"/>
          <w:lang w:val="de-DE" w:eastAsia="zh-CN"/>
        </w:rPr>
      </w:pPr>
      <w:r w:rsidRPr="004E613C">
        <w:rPr>
          <w:rFonts w:eastAsiaTheme="minorEastAsia"/>
          <w:lang w:val="de-DE" w:eastAsia="zh-CN"/>
        </w:rPr>
        <w:t xml:space="preserve">We can </w:t>
      </w:r>
      <w:r w:rsidR="00871E1F" w:rsidRPr="004E613C">
        <w:rPr>
          <w:rFonts w:eastAsiaTheme="minorEastAsia"/>
          <w:lang w:val="de-DE" w:eastAsia="zh-CN"/>
        </w:rPr>
        <w:t>observe</w:t>
      </w:r>
      <w:r w:rsidRPr="004E613C">
        <w:rPr>
          <w:rFonts w:eastAsiaTheme="minorEastAsia"/>
          <w:lang w:val="de-DE" w:eastAsia="zh-CN"/>
        </w:rPr>
        <w:t xml:space="preserve"> that RAN2#123 meeting </w:t>
      </w:r>
      <w:r w:rsidR="00FA0C16" w:rsidRPr="004E613C">
        <w:rPr>
          <w:rFonts w:eastAsiaTheme="minorEastAsia"/>
          <w:lang w:val="de-DE" w:eastAsia="zh-CN"/>
        </w:rPr>
        <w:t xml:space="preserve">also </w:t>
      </w:r>
      <w:r w:rsidRPr="004E613C">
        <w:rPr>
          <w:rFonts w:eastAsiaTheme="minorEastAsia"/>
          <w:lang w:val="de-DE" w:eastAsia="zh-CN"/>
        </w:rPr>
        <w:t>agreed</w:t>
      </w:r>
      <w:r w:rsidR="00CE67CE" w:rsidRPr="004E613C">
        <w:rPr>
          <w:rFonts w:eastAsiaTheme="minorEastAsia"/>
          <w:lang w:val="de-DE" w:eastAsia="zh-CN"/>
        </w:rPr>
        <w:t xml:space="preserve"> that </w:t>
      </w:r>
      <w:r w:rsidR="00002330" w:rsidRPr="004E613C">
        <w:rPr>
          <w:rFonts w:eastAsiaTheme="minorEastAsia"/>
          <w:lang w:val="de-DE" w:eastAsia="zh-CN"/>
        </w:rPr>
        <w:t xml:space="preserve">nothing should be logged related to detected power/ED information. </w:t>
      </w:r>
      <w:r w:rsidRPr="004E613C">
        <w:rPr>
          <w:rFonts w:eastAsiaTheme="minorEastAsia"/>
          <w:lang w:val="de-DE" w:eastAsia="zh-CN"/>
        </w:rPr>
        <w:t xml:space="preserve">For other information to be reported by the UE e.g. </w:t>
      </w:r>
      <w:r w:rsidR="0026416B" w:rsidRPr="004E613C">
        <w:rPr>
          <w:rFonts w:eastAsiaTheme="minorEastAsia"/>
          <w:lang w:val="de-DE" w:eastAsia="zh-CN"/>
        </w:rPr>
        <w:t>lbt-FailureRecoveryConfig</w:t>
      </w:r>
      <w:r w:rsidRPr="004E613C">
        <w:rPr>
          <w:rFonts w:eastAsiaTheme="minorEastAsia"/>
          <w:lang w:val="de-DE" w:eastAsia="zh-CN"/>
        </w:rPr>
        <w:t>,</w:t>
      </w:r>
      <w:r w:rsidR="0026416B" w:rsidRPr="004E613C">
        <w:rPr>
          <w:rFonts w:eastAsiaTheme="minorEastAsia"/>
          <w:lang w:val="de-DE" w:eastAsia="zh-CN"/>
        </w:rPr>
        <w:t xml:space="preserve"> or</w:t>
      </w:r>
      <w:r w:rsidR="00363CCC" w:rsidRPr="004E613C">
        <w:rPr>
          <w:rFonts w:eastAsiaTheme="minorEastAsia"/>
          <w:lang w:val="de-DE" w:eastAsia="zh-CN"/>
        </w:rPr>
        <w:t xml:space="preserve"> BWP information for all the BWPs in which the UE detected the consistent UL LBT failure,</w:t>
      </w:r>
      <w:r w:rsidR="0026416B" w:rsidRPr="004E613C">
        <w:rPr>
          <w:rFonts w:eastAsiaTheme="minorEastAsia"/>
          <w:lang w:val="de-DE" w:eastAsia="zh-CN"/>
        </w:rPr>
        <w:t xml:space="preserve"> </w:t>
      </w:r>
      <w:r w:rsidRPr="004E613C">
        <w:rPr>
          <w:rFonts w:eastAsiaTheme="minorEastAsia"/>
          <w:lang w:val="de-DE" w:eastAsia="zh-CN"/>
        </w:rPr>
        <w:t xml:space="preserve">it is a left FFS issue in RAN2, </w:t>
      </w:r>
      <w:r w:rsidR="00F07063">
        <w:rPr>
          <w:rFonts w:eastAsiaTheme="minorEastAsia"/>
          <w:lang w:val="de-DE" w:eastAsia="zh-CN"/>
        </w:rPr>
        <w:t xml:space="preserve">now </w:t>
      </w:r>
      <w:r w:rsidR="00363CCC" w:rsidRPr="004E613C">
        <w:rPr>
          <w:rFonts w:eastAsiaTheme="minorEastAsia"/>
          <w:lang w:val="de-DE" w:eastAsia="zh-CN"/>
        </w:rPr>
        <w:t xml:space="preserve">RAN2 has a on-going email discussion to discuss it, from RAN3 point of view, </w:t>
      </w:r>
      <w:r w:rsidR="00CE2E6B" w:rsidRPr="004E613C">
        <w:rPr>
          <w:rFonts w:eastAsiaTheme="minorEastAsia"/>
          <w:lang w:val="de-DE" w:eastAsia="zh-CN"/>
        </w:rPr>
        <w:t xml:space="preserve">to avoid </w:t>
      </w:r>
      <w:r w:rsidR="00DC0BA6" w:rsidRPr="004E613C">
        <w:rPr>
          <w:rFonts w:eastAsiaTheme="minorEastAsia"/>
          <w:lang w:val="de-DE" w:eastAsia="zh-CN"/>
        </w:rPr>
        <w:t xml:space="preserve">overlapped work, </w:t>
      </w:r>
      <w:r w:rsidRPr="004E613C">
        <w:rPr>
          <w:rFonts w:eastAsiaTheme="minorEastAsia"/>
          <w:lang w:val="de-DE" w:eastAsia="zh-CN"/>
        </w:rPr>
        <w:t>we can wait for RAN2 progress.</w:t>
      </w:r>
    </w:p>
    <w:p w14:paraId="49D89CD7" w14:textId="50691178" w:rsidR="00E745A2" w:rsidRPr="00D80958" w:rsidRDefault="00363CCC" w:rsidP="00E745A2">
      <w:pPr>
        <w:rPr>
          <w:rFonts w:eastAsiaTheme="minorEastAsia"/>
          <w:b/>
          <w:bCs/>
          <w:lang w:val="de-DE" w:eastAsia="zh-CN"/>
        </w:rPr>
      </w:pPr>
      <w:r w:rsidRPr="004E613C">
        <w:rPr>
          <w:rFonts w:eastAsiaTheme="minorEastAsia"/>
          <w:b/>
          <w:bCs/>
          <w:lang w:val="de-DE" w:eastAsia="zh-CN"/>
        </w:rPr>
        <w:t>Proposal 2</w:t>
      </w:r>
      <w:r w:rsidR="00015623" w:rsidRPr="004E613C">
        <w:rPr>
          <w:rFonts w:eastAsiaTheme="minorEastAsia"/>
          <w:b/>
          <w:bCs/>
          <w:lang w:val="de-DE" w:eastAsia="zh-CN"/>
        </w:rPr>
        <w:t>: Wait for RAN2 progress on the information that reported by the UE</w:t>
      </w:r>
      <w:r w:rsidRPr="004E613C">
        <w:rPr>
          <w:rFonts w:eastAsiaTheme="minorEastAsia"/>
          <w:b/>
          <w:bCs/>
          <w:lang w:val="de-DE" w:eastAsia="zh-CN"/>
        </w:rPr>
        <w:t xml:space="preserve"> in the RLF report</w:t>
      </w:r>
      <w:r w:rsidR="00015623" w:rsidRPr="004E613C">
        <w:rPr>
          <w:rFonts w:eastAsiaTheme="minorEastAsia"/>
          <w:b/>
          <w:bCs/>
          <w:lang w:val="de-DE" w:eastAsia="zh-CN"/>
        </w:rPr>
        <w:t>.</w:t>
      </w:r>
    </w:p>
    <w:p w14:paraId="3D1E5DBA" w14:textId="77777777" w:rsidR="00803869" w:rsidRPr="00803869" w:rsidRDefault="00AD1CE8" w:rsidP="00803869">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3</w:t>
      </w:r>
      <w:r w:rsidRPr="002E76D7">
        <w:rPr>
          <w:rFonts w:eastAsia="宋体" w:cs="Arial"/>
          <w:b/>
          <w:sz w:val="32"/>
          <w:szCs w:val="32"/>
          <w:lang w:val="en-US" w:eastAsia="zh-CN"/>
        </w:rPr>
        <w:tab/>
        <w:t>Conclusion</w:t>
      </w:r>
    </w:p>
    <w:p w14:paraId="50FE760C" w14:textId="4EE435B1" w:rsidR="007A0580" w:rsidRDefault="00803869" w:rsidP="007A0580">
      <w:pPr>
        <w:rPr>
          <w:rFonts w:eastAsiaTheme="minorEastAsia"/>
          <w:lang w:eastAsia="zh-CN"/>
        </w:rPr>
      </w:pPr>
      <w:r w:rsidRPr="007A0580">
        <w:rPr>
          <w:rFonts w:eastAsiaTheme="minorEastAsia"/>
          <w:lang w:eastAsia="zh-CN"/>
        </w:rPr>
        <w:t xml:space="preserve">In this contribution, </w:t>
      </w:r>
      <w:r w:rsidR="000F2883" w:rsidRPr="000F2883">
        <w:rPr>
          <w:rFonts w:eastAsiaTheme="minorEastAsia"/>
          <w:lang w:eastAsia="zh-CN"/>
        </w:rPr>
        <w:t>MRO for NR-U</w:t>
      </w:r>
      <w:r w:rsidR="00B1254C" w:rsidRPr="00B1254C">
        <w:rPr>
          <w:rFonts w:eastAsiaTheme="minorEastAsia"/>
          <w:lang w:eastAsia="zh-CN"/>
        </w:rPr>
        <w:t xml:space="preserve"> </w:t>
      </w:r>
      <w:r w:rsidR="001B1BB2">
        <w:rPr>
          <w:rFonts w:eastAsiaTheme="minorEastAsia"/>
          <w:lang w:eastAsia="zh-CN"/>
        </w:rPr>
        <w:t>is</w:t>
      </w:r>
      <w:r w:rsidRPr="007A0580">
        <w:rPr>
          <w:rFonts w:eastAsiaTheme="minorEastAsia"/>
          <w:lang w:eastAsia="zh-CN"/>
        </w:rPr>
        <w:t xml:space="preserve"> discussed. </w:t>
      </w:r>
      <w:r w:rsidR="00E310E8" w:rsidRPr="007A0580">
        <w:rPr>
          <w:rFonts w:eastAsiaTheme="minorEastAsia"/>
          <w:lang w:eastAsia="zh-CN"/>
        </w:rPr>
        <w:t>We have the following</w:t>
      </w:r>
      <w:r w:rsidR="000C7167">
        <w:rPr>
          <w:rFonts w:eastAsiaTheme="minorEastAsia"/>
          <w:lang w:eastAsia="zh-CN"/>
        </w:rPr>
        <w:t xml:space="preserve"> observation and</w:t>
      </w:r>
      <w:r w:rsidR="00E310E8" w:rsidRPr="007A0580">
        <w:rPr>
          <w:rFonts w:eastAsiaTheme="minorEastAsia"/>
          <w:lang w:eastAsia="zh-CN"/>
        </w:rPr>
        <w:t xml:space="preserve"> </w:t>
      </w:r>
      <w:r w:rsidR="00B1254C">
        <w:rPr>
          <w:rFonts w:eastAsiaTheme="minorEastAsia"/>
          <w:lang w:eastAsia="zh-CN"/>
        </w:rPr>
        <w:t>proposals:</w:t>
      </w:r>
    </w:p>
    <w:p w14:paraId="3EE1F59E" w14:textId="77777777" w:rsidR="000E64D8" w:rsidRPr="00463622" w:rsidRDefault="000E64D8" w:rsidP="000E64D8">
      <w:pPr>
        <w:rPr>
          <w:rFonts w:eastAsiaTheme="minorEastAsia"/>
          <w:lang w:val="en-US" w:eastAsia="zh-CN"/>
        </w:rPr>
      </w:pPr>
      <w:r>
        <w:rPr>
          <w:rFonts w:eastAsiaTheme="minorEastAsia"/>
          <w:b/>
          <w:bCs/>
          <w:lang w:val="de-DE" w:eastAsia="zh-CN"/>
        </w:rPr>
        <w:lastRenderedPageBreak/>
        <w:t>Observation 1</w:t>
      </w:r>
      <w:r w:rsidRPr="005D5099">
        <w:rPr>
          <w:rFonts w:eastAsiaTheme="minorEastAsia"/>
          <w:b/>
          <w:bCs/>
          <w:lang w:val="de-DE" w:eastAsia="zh-CN"/>
        </w:rPr>
        <w:t>:</w:t>
      </w:r>
      <w:r>
        <w:rPr>
          <w:rFonts w:eastAsiaTheme="minorEastAsia"/>
          <w:b/>
          <w:bCs/>
          <w:lang w:val="de-DE" w:eastAsia="zh-CN"/>
        </w:rPr>
        <w:t xml:space="preserve"> Based on RLF report reported by the UE, the source node can’t know the </w:t>
      </w:r>
      <w:r w:rsidRPr="00971CED">
        <w:rPr>
          <w:rFonts w:eastAsiaTheme="minorEastAsia"/>
          <w:b/>
          <w:bCs/>
          <w:lang w:val="de-DE" w:eastAsia="zh-CN"/>
        </w:rPr>
        <w:t>target node suffered from DL LBT issues during HO execution</w:t>
      </w:r>
      <w:r>
        <w:rPr>
          <w:rFonts w:eastAsiaTheme="minorEastAsia"/>
          <w:b/>
          <w:bCs/>
          <w:lang w:val="de-DE" w:eastAsia="zh-CN"/>
        </w:rPr>
        <w:t>.</w:t>
      </w:r>
    </w:p>
    <w:p w14:paraId="1CB637D2" w14:textId="77777777" w:rsidR="00FA63C0" w:rsidRPr="00D01A0F" w:rsidRDefault="00FA63C0" w:rsidP="00FA63C0">
      <w:pPr>
        <w:rPr>
          <w:rFonts w:eastAsiaTheme="minorEastAsia"/>
          <w:b/>
          <w:bCs/>
          <w:lang w:eastAsia="zh-CN"/>
        </w:rPr>
      </w:pPr>
      <w:r w:rsidRPr="007327DD">
        <w:rPr>
          <w:rFonts w:eastAsiaTheme="minorEastAsia"/>
          <w:b/>
          <w:bCs/>
          <w:lang w:eastAsia="zh-CN"/>
        </w:rPr>
        <w:t xml:space="preserve">Proposal </w:t>
      </w:r>
      <w:r>
        <w:rPr>
          <w:rFonts w:eastAsiaTheme="minorEastAsia"/>
          <w:b/>
          <w:bCs/>
          <w:lang w:eastAsia="zh-CN"/>
        </w:rPr>
        <w:t>1</w:t>
      </w:r>
      <w:r w:rsidRPr="007327DD">
        <w:rPr>
          <w:rFonts w:eastAsiaTheme="minorEastAsia"/>
          <w:b/>
          <w:bCs/>
          <w:lang w:eastAsia="zh-CN"/>
        </w:rPr>
        <w:t xml:space="preserve">: </w:t>
      </w:r>
      <w:r>
        <w:rPr>
          <w:rFonts w:eastAsiaTheme="minorEastAsia"/>
          <w:b/>
          <w:bCs/>
          <w:lang w:eastAsia="zh-CN"/>
        </w:rPr>
        <w:t xml:space="preserve">In case that HOF </w:t>
      </w:r>
      <w:r w:rsidRPr="007327DD">
        <w:rPr>
          <w:rFonts w:eastAsiaTheme="minorEastAsia"/>
          <w:b/>
          <w:bCs/>
          <w:lang w:eastAsia="zh-CN"/>
        </w:rPr>
        <w:t>happens due to DL LBT failure at target</w:t>
      </w:r>
      <w:r>
        <w:rPr>
          <w:rFonts w:eastAsiaTheme="minorEastAsia"/>
          <w:b/>
          <w:bCs/>
          <w:lang w:eastAsia="zh-CN"/>
        </w:rPr>
        <w:t xml:space="preserve"> node</w:t>
      </w:r>
      <w:r w:rsidRPr="007327DD">
        <w:rPr>
          <w:rFonts w:eastAsiaTheme="minorEastAsia"/>
          <w:b/>
          <w:bCs/>
          <w:lang w:eastAsia="zh-CN"/>
        </w:rPr>
        <w:t xml:space="preserve">, the target </w:t>
      </w:r>
      <w:r>
        <w:rPr>
          <w:rFonts w:eastAsiaTheme="minorEastAsia"/>
          <w:b/>
          <w:bCs/>
          <w:lang w:eastAsia="zh-CN"/>
        </w:rPr>
        <w:t>node</w:t>
      </w:r>
      <w:r w:rsidRPr="007327DD">
        <w:rPr>
          <w:rFonts w:eastAsiaTheme="minorEastAsia"/>
          <w:b/>
          <w:bCs/>
          <w:lang w:eastAsia="zh-CN"/>
        </w:rPr>
        <w:t xml:space="preserve"> </w:t>
      </w:r>
      <w:r>
        <w:rPr>
          <w:rFonts w:eastAsiaTheme="minorEastAsia"/>
          <w:b/>
          <w:bCs/>
          <w:lang w:eastAsia="zh-CN"/>
        </w:rPr>
        <w:t>can</w:t>
      </w:r>
      <w:r w:rsidRPr="007327DD">
        <w:rPr>
          <w:rFonts w:eastAsiaTheme="minorEastAsia"/>
          <w:b/>
          <w:bCs/>
          <w:lang w:eastAsia="zh-CN"/>
        </w:rPr>
        <w:t xml:space="preserve"> send an indication </w:t>
      </w:r>
      <w:r w:rsidRPr="00434471">
        <w:rPr>
          <w:rFonts w:eastAsiaTheme="minorEastAsia"/>
          <w:b/>
          <w:bCs/>
          <w:lang w:eastAsia="zh-CN"/>
        </w:rPr>
        <w:t xml:space="preserve">concerning </w:t>
      </w:r>
      <w:r>
        <w:rPr>
          <w:rFonts w:eastAsiaTheme="minorEastAsia"/>
          <w:b/>
          <w:bCs/>
          <w:lang w:eastAsia="zh-CN"/>
        </w:rPr>
        <w:t xml:space="preserve">DL </w:t>
      </w:r>
      <w:r w:rsidRPr="007327DD">
        <w:rPr>
          <w:rFonts w:eastAsiaTheme="minorEastAsia"/>
          <w:b/>
          <w:bCs/>
          <w:lang w:eastAsia="zh-CN"/>
        </w:rPr>
        <w:t xml:space="preserve">LBT failure to the source </w:t>
      </w:r>
      <w:r>
        <w:rPr>
          <w:rFonts w:eastAsiaTheme="minorEastAsia"/>
          <w:b/>
          <w:bCs/>
          <w:lang w:eastAsia="zh-CN"/>
        </w:rPr>
        <w:t xml:space="preserve">node </w:t>
      </w:r>
      <w:r w:rsidRPr="007327DD">
        <w:rPr>
          <w:rFonts w:eastAsiaTheme="minorEastAsia"/>
          <w:b/>
          <w:bCs/>
          <w:lang w:eastAsia="zh-CN"/>
        </w:rPr>
        <w:t xml:space="preserve">for </w:t>
      </w:r>
      <w:r>
        <w:rPr>
          <w:rFonts w:eastAsiaTheme="minorEastAsia"/>
          <w:b/>
          <w:bCs/>
          <w:lang w:eastAsia="zh-CN"/>
        </w:rPr>
        <w:t>MRO</w:t>
      </w:r>
      <w:r w:rsidRPr="007327DD">
        <w:rPr>
          <w:rFonts w:eastAsiaTheme="minorEastAsia"/>
          <w:b/>
          <w:bCs/>
          <w:lang w:eastAsia="zh-CN"/>
        </w:rPr>
        <w:t xml:space="preserve"> analysis</w:t>
      </w:r>
      <w:r>
        <w:rPr>
          <w:rFonts w:eastAsiaTheme="minorEastAsia"/>
          <w:b/>
          <w:bCs/>
          <w:lang w:eastAsia="zh-CN"/>
        </w:rPr>
        <w:t xml:space="preserve"> e.g. via a new introduced </w:t>
      </w:r>
      <w:proofErr w:type="spellStart"/>
      <w:r w:rsidRPr="005E6868">
        <w:rPr>
          <w:rFonts w:eastAsiaTheme="minorEastAsia"/>
          <w:b/>
          <w:bCs/>
          <w:lang w:eastAsia="zh-CN"/>
        </w:rPr>
        <w:t>Xn</w:t>
      </w:r>
      <w:proofErr w:type="spellEnd"/>
      <w:r w:rsidRPr="005E6868">
        <w:rPr>
          <w:rFonts w:eastAsiaTheme="minorEastAsia"/>
          <w:b/>
          <w:bCs/>
          <w:lang w:eastAsia="zh-CN"/>
        </w:rPr>
        <w:t xml:space="preserve"> message</w:t>
      </w:r>
      <w:r>
        <w:rPr>
          <w:rFonts w:eastAsiaTheme="minorEastAsia"/>
          <w:b/>
          <w:bCs/>
          <w:lang w:eastAsia="zh-CN"/>
        </w:rPr>
        <w:t>.</w:t>
      </w:r>
    </w:p>
    <w:p w14:paraId="02ADE5F5" w14:textId="5014FE35" w:rsidR="008642C2" w:rsidRDefault="001C233F" w:rsidP="00D37467">
      <w:pPr>
        <w:rPr>
          <w:rFonts w:eastAsiaTheme="minorEastAsia"/>
          <w:b/>
          <w:bCs/>
          <w:lang w:val="de-DE" w:eastAsia="zh-CN"/>
        </w:rPr>
      </w:pPr>
      <w:r w:rsidRPr="001C233F">
        <w:rPr>
          <w:rFonts w:eastAsiaTheme="minorEastAsia"/>
          <w:b/>
          <w:bCs/>
          <w:kern w:val="2"/>
          <w:sz w:val="21"/>
          <w:szCs w:val="22"/>
          <w:lang w:val="en-US" w:eastAsia="zh-CN"/>
        </w:rPr>
        <w:t>Proposal 2: Wait for RAN2 progress on the information that reported by the UE in the RLF report.</w:t>
      </w:r>
    </w:p>
    <w:p w14:paraId="056D6F61" w14:textId="77777777" w:rsidR="00AD1CE8" w:rsidRPr="008254D2" w:rsidRDefault="00AD1CE8" w:rsidP="00AD1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8254D2">
        <w:rPr>
          <w:rFonts w:eastAsia="宋体" w:cs="Arial" w:hint="eastAsia"/>
          <w:b/>
          <w:sz w:val="32"/>
          <w:szCs w:val="32"/>
          <w:lang w:val="en-US" w:eastAsia="zh-CN"/>
        </w:rPr>
        <w:t>R</w:t>
      </w:r>
      <w:r w:rsidRPr="008254D2">
        <w:rPr>
          <w:rFonts w:eastAsia="宋体" w:cs="Arial"/>
          <w:b/>
          <w:sz w:val="32"/>
          <w:szCs w:val="32"/>
          <w:lang w:val="en-US" w:eastAsia="zh-CN"/>
        </w:rPr>
        <w:t>eference</w:t>
      </w:r>
    </w:p>
    <w:p w14:paraId="4D693855" w14:textId="0370D76C" w:rsidR="00E510D7" w:rsidRDefault="00AD1CE8">
      <w:pPr>
        <w:rPr>
          <w:rFonts w:eastAsiaTheme="minorEastAsia"/>
          <w:lang w:val="en-US" w:eastAsia="zh-CN"/>
        </w:rPr>
      </w:pPr>
      <w:r w:rsidRPr="00E43DA4">
        <w:rPr>
          <w:rFonts w:eastAsiaTheme="minorEastAsia"/>
          <w:lang w:val="en-US" w:eastAsia="zh-CN"/>
        </w:rPr>
        <w:t xml:space="preserve">[1] </w:t>
      </w:r>
      <w:r w:rsidR="00CE61DF">
        <w:rPr>
          <w:rFonts w:eastAsiaTheme="minorEastAsia"/>
          <w:lang w:val="en-US" w:eastAsia="zh-CN"/>
        </w:rPr>
        <w:t>C</w:t>
      </w:r>
      <w:r w:rsidR="00CE61DF" w:rsidRPr="00EC5BFA">
        <w:rPr>
          <w:rFonts w:eastAsiaTheme="minorEastAsia"/>
          <w:lang w:val="en-US" w:eastAsia="zh-CN"/>
        </w:rPr>
        <w:t>hairman notes for RAN3#117-e meeting</w:t>
      </w:r>
    </w:p>
    <w:p w14:paraId="3FF689A6" w14:textId="07E44822" w:rsidR="00D75011" w:rsidRDefault="00D75011">
      <w:pPr>
        <w:rPr>
          <w:rFonts w:eastAsiaTheme="minorEastAsia"/>
          <w:lang w:val="en-US" w:eastAsia="zh-CN"/>
        </w:rPr>
      </w:pPr>
      <w:r w:rsidRPr="00D75011">
        <w:rPr>
          <w:rFonts w:eastAsiaTheme="minorEastAsia"/>
          <w:lang w:val="en-US" w:eastAsia="zh-CN"/>
        </w:rPr>
        <w:t>[</w:t>
      </w:r>
      <w:r w:rsidR="0053004C">
        <w:rPr>
          <w:rFonts w:eastAsiaTheme="minorEastAsia"/>
          <w:lang w:val="en-US" w:eastAsia="zh-CN"/>
        </w:rPr>
        <w:t>2</w:t>
      </w:r>
      <w:r w:rsidRPr="00D75011">
        <w:rPr>
          <w:rFonts w:eastAsiaTheme="minorEastAsia"/>
          <w:lang w:val="en-US" w:eastAsia="zh-CN"/>
        </w:rPr>
        <w:t>] Chairman notes for RAN3#11</w:t>
      </w:r>
      <w:r>
        <w:rPr>
          <w:rFonts w:eastAsiaTheme="minorEastAsia"/>
          <w:lang w:val="en-US" w:eastAsia="zh-CN"/>
        </w:rPr>
        <w:t>8</w:t>
      </w:r>
      <w:r w:rsidRPr="00D75011">
        <w:rPr>
          <w:rFonts w:eastAsiaTheme="minorEastAsia"/>
          <w:lang w:val="en-US" w:eastAsia="zh-CN"/>
        </w:rPr>
        <w:t xml:space="preserve"> meeting</w:t>
      </w:r>
    </w:p>
    <w:p w14:paraId="57BCCD62" w14:textId="5BAFEF55" w:rsidR="008318E3" w:rsidRDefault="008318E3">
      <w:pPr>
        <w:rPr>
          <w:rFonts w:eastAsiaTheme="minorEastAsia"/>
          <w:lang w:val="en-US" w:eastAsia="zh-CN"/>
        </w:rPr>
      </w:pPr>
      <w:r>
        <w:rPr>
          <w:rFonts w:eastAsiaTheme="minorEastAsia" w:hint="eastAsia"/>
          <w:lang w:val="en-US" w:eastAsia="zh-CN"/>
        </w:rPr>
        <w:t>[</w:t>
      </w:r>
      <w:r w:rsidR="0053004C">
        <w:rPr>
          <w:rFonts w:eastAsiaTheme="minorEastAsia"/>
          <w:lang w:val="en-US" w:eastAsia="zh-CN"/>
        </w:rPr>
        <w:t>3</w:t>
      </w:r>
      <w:r>
        <w:rPr>
          <w:rFonts w:eastAsiaTheme="minorEastAsia"/>
          <w:lang w:val="en-US" w:eastAsia="zh-CN"/>
        </w:rPr>
        <w:t>]</w:t>
      </w:r>
      <w:r w:rsidR="006A6481">
        <w:rPr>
          <w:rFonts w:eastAsiaTheme="minorEastAsia"/>
          <w:lang w:val="en-US" w:eastAsia="zh-CN"/>
        </w:rPr>
        <w:t xml:space="preserve"> </w:t>
      </w:r>
      <w:r w:rsidR="006A6481" w:rsidRPr="006A6481">
        <w:rPr>
          <w:rFonts w:eastAsiaTheme="minorEastAsia"/>
          <w:lang w:val="en-US" w:eastAsia="zh-CN"/>
        </w:rPr>
        <w:t>R3-226809</w:t>
      </w:r>
      <w:r w:rsidR="006A6481">
        <w:rPr>
          <w:rFonts w:eastAsiaTheme="minorEastAsia"/>
          <w:lang w:val="en-US" w:eastAsia="zh-CN"/>
        </w:rPr>
        <w:t xml:space="preserve">, </w:t>
      </w:r>
      <w:r w:rsidR="001A1707" w:rsidRPr="001A1707">
        <w:rPr>
          <w:rFonts w:eastAsiaTheme="minorEastAsia"/>
          <w:lang w:val="en-US" w:eastAsia="zh-CN"/>
        </w:rPr>
        <w:t>Response LS on Possibility on LBT-</w:t>
      </w:r>
      <w:proofErr w:type="spellStart"/>
      <w:r w:rsidR="001A1707" w:rsidRPr="001A1707">
        <w:rPr>
          <w:rFonts w:eastAsiaTheme="minorEastAsia"/>
          <w:lang w:val="en-US" w:eastAsia="zh-CN"/>
        </w:rPr>
        <w:t>FailureRecoveryConfig</w:t>
      </w:r>
      <w:proofErr w:type="spellEnd"/>
      <w:r w:rsidR="001A1707">
        <w:rPr>
          <w:rFonts w:eastAsiaTheme="minorEastAsia"/>
          <w:lang w:val="en-US" w:eastAsia="zh-CN"/>
        </w:rPr>
        <w:t>, Nokia</w:t>
      </w:r>
    </w:p>
    <w:p w14:paraId="17DA9220" w14:textId="077D6573" w:rsidR="00C6274C" w:rsidRDefault="008318E3">
      <w:r>
        <w:rPr>
          <w:rFonts w:eastAsiaTheme="minorEastAsia" w:hint="eastAsia"/>
          <w:lang w:val="en-US" w:eastAsia="zh-CN"/>
        </w:rPr>
        <w:t>[</w:t>
      </w:r>
      <w:r w:rsidR="002A223F">
        <w:rPr>
          <w:rFonts w:eastAsiaTheme="minorEastAsia"/>
          <w:lang w:val="en-US" w:eastAsia="zh-CN"/>
        </w:rPr>
        <w:t>4</w:t>
      </w:r>
      <w:r>
        <w:rPr>
          <w:rFonts w:eastAsiaTheme="minorEastAsia"/>
          <w:lang w:val="en-US" w:eastAsia="zh-CN"/>
        </w:rPr>
        <w:t xml:space="preserve">] </w:t>
      </w:r>
      <w:r w:rsidR="006A6481" w:rsidRPr="006A6481">
        <w:rPr>
          <w:rFonts w:eastAsiaTheme="minorEastAsia"/>
          <w:lang w:val="en-US" w:eastAsia="zh-CN"/>
        </w:rPr>
        <w:t>Chairman notes for RAN3#11</w:t>
      </w:r>
      <w:r w:rsidR="006A6481">
        <w:rPr>
          <w:rFonts w:eastAsiaTheme="minorEastAsia"/>
          <w:lang w:val="en-US" w:eastAsia="zh-CN"/>
        </w:rPr>
        <w:t>9</w:t>
      </w:r>
      <w:r w:rsidR="00C6274C">
        <w:rPr>
          <w:rFonts w:eastAsiaTheme="minorEastAsia"/>
          <w:lang w:val="en-US" w:eastAsia="zh-CN"/>
        </w:rPr>
        <w:t>bis-e</w:t>
      </w:r>
      <w:r w:rsidR="006A6481" w:rsidRPr="006A6481">
        <w:rPr>
          <w:rFonts w:eastAsiaTheme="minorEastAsia"/>
          <w:lang w:val="en-US" w:eastAsia="zh-CN"/>
        </w:rPr>
        <w:t xml:space="preserve"> meeting</w:t>
      </w:r>
    </w:p>
    <w:p w14:paraId="501C843A" w14:textId="42D7CA48" w:rsidR="005972D9" w:rsidRDefault="00C6274C">
      <w:pPr>
        <w:rPr>
          <w:rFonts w:eastAsiaTheme="minorEastAsia"/>
          <w:lang w:val="en-US" w:eastAsia="zh-CN"/>
        </w:rPr>
      </w:pPr>
      <w:r>
        <w:rPr>
          <w:rFonts w:eastAsiaTheme="minorEastAsia"/>
          <w:lang w:eastAsia="zh-CN"/>
        </w:rPr>
        <w:t xml:space="preserve">[5] </w:t>
      </w:r>
      <w:r w:rsidR="00C23EC8" w:rsidRPr="00C23EC8">
        <w:rPr>
          <w:rFonts w:eastAsiaTheme="minorEastAsia"/>
          <w:lang w:val="en-US" w:eastAsia="zh-CN"/>
        </w:rPr>
        <w:t>R3-231872</w:t>
      </w:r>
      <w:r w:rsidR="00C23EC8">
        <w:rPr>
          <w:rFonts w:eastAsiaTheme="minorEastAsia"/>
          <w:lang w:val="en-US" w:eastAsia="zh-CN"/>
        </w:rPr>
        <w:t>,</w:t>
      </w:r>
      <w:r w:rsidR="00C23EC8" w:rsidRPr="00C23EC8">
        <w:t xml:space="preserve"> </w:t>
      </w:r>
      <w:proofErr w:type="spellStart"/>
      <w:r w:rsidR="00C23EC8" w:rsidRPr="00C23EC8">
        <w:rPr>
          <w:rFonts w:eastAsiaTheme="minorEastAsia"/>
          <w:lang w:val="en-US" w:eastAsia="zh-CN"/>
        </w:rPr>
        <w:t>SoD</w:t>
      </w:r>
      <w:proofErr w:type="spellEnd"/>
      <w:r w:rsidR="00C23EC8" w:rsidRPr="00C23EC8">
        <w:rPr>
          <w:rFonts w:eastAsiaTheme="minorEastAsia"/>
          <w:lang w:val="en-US" w:eastAsia="zh-CN"/>
        </w:rPr>
        <w:t xml:space="preserve"> on NR-U: CB # SONMDT5_NRU</w:t>
      </w:r>
      <w:r w:rsidR="00C23EC8">
        <w:rPr>
          <w:rFonts w:eastAsiaTheme="minorEastAsia"/>
          <w:lang w:val="en-US" w:eastAsia="zh-CN"/>
        </w:rPr>
        <w:t xml:space="preserve">, </w:t>
      </w:r>
      <w:r w:rsidR="00C23EC8" w:rsidRPr="00C23EC8">
        <w:rPr>
          <w:rFonts w:eastAsiaTheme="minorEastAsia"/>
          <w:lang w:val="en-US" w:eastAsia="zh-CN"/>
        </w:rPr>
        <w:t>Ericsson</w:t>
      </w:r>
    </w:p>
    <w:p w14:paraId="360D99F3" w14:textId="6D3B3539" w:rsidR="005972D9" w:rsidRDefault="005972D9" w:rsidP="005972D9">
      <w:pPr>
        <w:pStyle w:val="1"/>
        <w:tabs>
          <w:tab w:val="left" w:pos="840"/>
          <w:tab w:val="left" w:pos="1260"/>
          <w:tab w:val="left" w:pos="1680"/>
          <w:tab w:val="left" w:pos="2100"/>
          <w:tab w:val="left" w:pos="2520"/>
          <w:tab w:val="left" w:pos="2940"/>
          <w:tab w:val="left" w:pos="3180"/>
          <w:tab w:val="left" w:pos="3360"/>
          <w:tab w:val="center" w:pos="4819"/>
        </w:tabs>
        <w:spacing w:before="120" w:after="120"/>
        <w:jc w:val="both"/>
        <w:rPr>
          <w:rFonts w:eastAsia="宋体" w:cs="Arial"/>
          <w:b/>
          <w:sz w:val="32"/>
          <w:szCs w:val="32"/>
          <w:lang w:val="en-US" w:eastAsia="zh-CN"/>
        </w:rPr>
      </w:pPr>
      <w:r>
        <w:rPr>
          <w:rFonts w:eastAsia="宋体" w:cs="Arial"/>
          <w:b/>
          <w:sz w:val="32"/>
          <w:szCs w:val="32"/>
          <w:lang w:val="en-US" w:eastAsia="zh-CN"/>
        </w:rPr>
        <w:t xml:space="preserve">Annex: </w:t>
      </w:r>
      <w:r w:rsidR="00E50AB8" w:rsidRPr="00E50AB8">
        <w:rPr>
          <w:rFonts w:eastAsia="宋体" w:cs="Arial"/>
          <w:b/>
          <w:sz w:val="32"/>
          <w:szCs w:val="32"/>
          <w:lang w:val="en-US" w:eastAsia="zh-CN"/>
        </w:rPr>
        <w:t>TP for TS3</w:t>
      </w:r>
      <w:r w:rsidR="00E50AB8">
        <w:rPr>
          <w:rFonts w:eastAsia="宋体" w:cs="Arial"/>
          <w:b/>
          <w:sz w:val="32"/>
          <w:szCs w:val="32"/>
          <w:lang w:val="en-US" w:eastAsia="zh-CN"/>
        </w:rPr>
        <w:t>8.423</w:t>
      </w:r>
    </w:p>
    <w:p w14:paraId="1339EF1F" w14:textId="4974843E" w:rsidR="005972D9" w:rsidRDefault="005972D9" w:rsidP="00CC1C80">
      <w:pPr>
        <w:rPr>
          <w:ins w:id="5" w:author="Lenovo" w:date="2023-08-07T17:08:00Z"/>
          <w:rFonts w:eastAsiaTheme="minorEastAsia"/>
          <w:lang w:eastAsia="zh-CN"/>
        </w:rPr>
      </w:pPr>
    </w:p>
    <w:p w14:paraId="7E1A0D42" w14:textId="0FAA1DB8" w:rsidR="002E5F63" w:rsidRDefault="002E5F63" w:rsidP="002E5F63">
      <w:pPr>
        <w:keepNext/>
        <w:keepLines/>
        <w:spacing w:before="180"/>
        <w:ind w:left="1134" w:hanging="1134"/>
        <w:outlineLvl w:val="1"/>
        <w:rPr>
          <w:ins w:id="6" w:author="Lenovo" w:date="2023-08-07T17:09:00Z"/>
          <w:rFonts w:ascii="Arial" w:eastAsia="宋体" w:hAnsi="Arial"/>
          <w:sz w:val="32"/>
          <w:lang w:eastAsia="ko-KR"/>
        </w:rPr>
      </w:pPr>
      <w:bookmarkStart w:id="7" w:name="_Toc20955046"/>
      <w:bookmarkStart w:id="8" w:name="_Toc29991233"/>
      <w:bookmarkStart w:id="9" w:name="_Toc36555633"/>
      <w:bookmarkStart w:id="10" w:name="_Toc44497296"/>
      <w:bookmarkStart w:id="11" w:name="_Toc45107684"/>
      <w:bookmarkStart w:id="12" w:name="_Toc45901304"/>
      <w:bookmarkStart w:id="13" w:name="_Toc51850383"/>
      <w:bookmarkStart w:id="14" w:name="_Toc56693386"/>
      <w:bookmarkStart w:id="15" w:name="_Toc64446929"/>
      <w:bookmarkStart w:id="16" w:name="_Toc66286423"/>
      <w:bookmarkStart w:id="17" w:name="_Toc74151118"/>
      <w:bookmarkStart w:id="18" w:name="_Toc88653590"/>
      <w:bookmarkStart w:id="19" w:name="_Toc97903946"/>
      <w:bookmarkStart w:id="20" w:name="_Toc98867959"/>
      <w:bookmarkStart w:id="21" w:name="_Toc105174243"/>
      <w:bookmarkStart w:id="22" w:name="_Toc106109080"/>
      <w:bookmarkStart w:id="23" w:name="_Toc113824901"/>
      <w:bookmarkStart w:id="24" w:name="_Toc138863032"/>
      <w:r w:rsidRPr="002E5F63">
        <w:rPr>
          <w:rFonts w:ascii="Arial" w:eastAsia="宋体" w:hAnsi="Arial"/>
          <w:sz w:val="32"/>
          <w:lang w:eastAsia="ko-KR"/>
        </w:rPr>
        <w:t>8.1</w:t>
      </w:r>
      <w:r w:rsidRPr="002E5F63">
        <w:rPr>
          <w:rFonts w:ascii="Arial" w:eastAsia="宋体" w:hAnsi="Arial"/>
          <w:sz w:val="32"/>
          <w:lang w:eastAsia="ko-KR"/>
        </w:rPr>
        <w:tab/>
        <w:t>Elementary procedures</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0C42D072" w14:textId="76A5FDDA" w:rsidR="00CD38B1" w:rsidRPr="00CD38B1" w:rsidRDefault="00CD38B1" w:rsidP="00CD38B1">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570F233C" w14:textId="77777777" w:rsidR="00D1371A" w:rsidRPr="00FD0425" w:rsidRDefault="00D1371A" w:rsidP="00D1371A">
      <w:pPr>
        <w:pStyle w:val="TH"/>
      </w:pPr>
      <w:r w:rsidRPr="00FD0425">
        <w:lastRenderedPageBreak/>
        <w:t>Table 8.1-2: Class 2 Elementary Procedures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3250"/>
      </w:tblGrid>
      <w:tr w:rsidR="00D1371A" w:rsidRPr="00FD0425" w14:paraId="2AF26D94" w14:textId="77777777" w:rsidTr="009F700F">
        <w:trPr>
          <w:cantSplit/>
          <w:tblHeader/>
          <w:jc w:val="center"/>
        </w:trPr>
        <w:tc>
          <w:tcPr>
            <w:tcW w:w="3085" w:type="dxa"/>
          </w:tcPr>
          <w:p w14:paraId="7AC7A21D" w14:textId="77777777" w:rsidR="00D1371A" w:rsidRPr="00FD0425" w:rsidRDefault="00D1371A" w:rsidP="009F700F">
            <w:pPr>
              <w:pStyle w:val="TAH"/>
            </w:pPr>
            <w:r w:rsidRPr="00FD0425">
              <w:t>Elementary Procedure</w:t>
            </w:r>
          </w:p>
        </w:tc>
        <w:tc>
          <w:tcPr>
            <w:tcW w:w="3250" w:type="dxa"/>
          </w:tcPr>
          <w:p w14:paraId="57A33343" w14:textId="77777777" w:rsidR="00D1371A" w:rsidRPr="00FD0425" w:rsidRDefault="00D1371A" w:rsidP="009F700F">
            <w:pPr>
              <w:pStyle w:val="TAH"/>
            </w:pPr>
            <w:r w:rsidRPr="00FD0425">
              <w:t>Initiating Message</w:t>
            </w:r>
          </w:p>
        </w:tc>
      </w:tr>
      <w:tr w:rsidR="00D1371A" w:rsidRPr="00FD0425" w14:paraId="791949FC" w14:textId="77777777" w:rsidTr="009F700F">
        <w:trPr>
          <w:cantSplit/>
          <w:jc w:val="center"/>
        </w:trPr>
        <w:tc>
          <w:tcPr>
            <w:tcW w:w="3085" w:type="dxa"/>
          </w:tcPr>
          <w:p w14:paraId="3162913F" w14:textId="77777777" w:rsidR="00D1371A" w:rsidRPr="00FD0425" w:rsidRDefault="00D1371A" w:rsidP="009F700F">
            <w:pPr>
              <w:pStyle w:val="TAL"/>
            </w:pPr>
            <w:r w:rsidRPr="00FD0425">
              <w:t>Handover Cancel</w:t>
            </w:r>
          </w:p>
        </w:tc>
        <w:tc>
          <w:tcPr>
            <w:tcW w:w="3250" w:type="dxa"/>
          </w:tcPr>
          <w:p w14:paraId="2D6AE67E" w14:textId="77777777" w:rsidR="00D1371A" w:rsidRPr="00FD0425" w:rsidRDefault="00D1371A" w:rsidP="009F700F">
            <w:pPr>
              <w:pStyle w:val="TAL"/>
            </w:pPr>
            <w:r w:rsidRPr="00FD0425">
              <w:t>HANDOVER CANCEL</w:t>
            </w:r>
          </w:p>
        </w:tc>
      </w:tr>
      <w:tr w:rsidR="00D1371A" w:rsidRPr="00FD0425" w14:paraId="0E15C48E" w14:textId="77777777" w:rsidTr="009F700F">
        <w:trPr>
          <w:cantSplit/>
          <w:jc w:val="center"/>
        </w:trPr>
        <w:tc>
          <w:tcPr>
            <w:tcW w:w="3085" w:type="dxa"/>
          </w:tcPr>
          <w:p w14:paraId="5A383D0F" w14:textId="77777777" w:rsidR="00D1371A" w:rsidRPr="00FD0425" w:rsidRDefault="00D1371A" w:rsidP="009F700F">
            <w:pPr>
              <w:pStyle w:val="TAL"/>
            </w:pPr>
            <w:r w:rsidRPr="00FD0425">
              <w:t>SN Status Transfer</w:t>
            </w:r>
          </w:p>
        </w:tc>
        <w:tc>
          <w:tcPr>
            <w:tcW w:w="3250" w:type="dxa"/>
          </w:tcPr>
          <w:p w14:paraId="3A8B53AC" w14:textId="77777777" w:rsidR="00D1371A" w:rsidRPr="00FD0425" w:rsidRDefault="00D1371A" w:rsidP="009F700F">
            <w:pPr>
              <w:pStyle w:val="TAL"/>
            </w:pPr>
            <w:r w:rsidRPr="00FD0425">
              <w:t>SN STATUS TRANSFER</w:t>
            </w:r>
          </w:p>
        </w:tc>
      </w:tr>
      <w:tr w:rsidR="00D1371A" w:rsidRPr="00FD0425" w14:paraId="53B460B8" w14:textId="77777777" w:rsidTr="009F700F">
        <w:trPr>
          <w:cantSplit/>
          <w:jc w:val="center"/>
        </w:trPr>
        <w:tc>
          <w:tcPr>
            <w:tcW w:w="3085" w:type="dxa"/>
          </w:tcPr>
          <w:p w14:paraId="7422319B" w14:textId="77777777" w:rsidR="00D1371A" w:rsidRPr="00FD0425" w:rsidRDefault="00D1371A" w:rsidP="009F700F">
            <w:pPr>
              <w:pStyle w:val="TAL"/>
            </w:pPr>
            <w:r w:rsidRPr="00FD0425">
              <w:t>RAN Paging</w:t>
            </w:r>
          </w:p>
        </w:tc>
        <w:tc>
          <w:tcPr>
            <w:tcW w:w="3250" w:type="dxa"/>
          </w:tcPr>
          <w:p w14:paraId="5ED60616" w14:textId="77777777" w:rsidR="00D1371A" w:rsidRPr="00FD0425" w:rsidRDefault="00D1371A" w:rsidP="009F700F">
            <w:pPr>
              <w:pStyle w:val="TAL"/>
            </w:pPr>
            <w:r w:rsidRPr="00FD0425">
              <w:t>RAN PAGING</w:t>
            </w:r>
          </w:p>
        </w:tc>
      </w:tr>
      <w:tr w:rsidR="00D1371A" w:rsidRPr="00FD0425" w14:paraId="260629A3" w14:textId="77777777" w:rsidTr="009F700F">
        <w:trPr>
          <w:cantSplit/>
          <w:jc w:val="center"/>
        </w:trPr>
        <w:tc>
          <w:tcPr>
            <w:tcW w:w="3085" w:type="dxa"/>
          </w:tcPr>
          <w:p w14:paraId="49EF4DCE" w14:textId="77777777" w:rsidR="00D1371A" w:rsidRPr="00FD0425" w:rsidRDefault="00D1371A" w:rsidP="009F700F">
            <w:pPr>
              <w:pStyle w:val="TAL"/>
            </w:pPr>
            <w:proofErr w:type="spellStart"/>
            <w:r w:rsidRPr="00FD0425">
              <w:t>Xn</w:t>
            </w:r>
            <w:proofErr w:type="spellEnd"/>
            <w:r w:rsidRPr="00FD0425">
              <w:t>-U Address Indication</w:t>
            </w:r>
          </w:p>
        </w:tc>
        <w:tc>
          <w:tcPr>
            <w:tcW w:w="3250" w:type="dxa"/>
          </w:tcPr>
          <w:p w14:paraId="7C88C54E" w14:textId="77777777" w:rsidR="00D1371A" w:rsidRPr="00FD0425" w:rsidRDefault="00D1371A" w:rsidP="009F700F">
            <w:pPr>
              <w:pStyle w:val="TAL"/>
            </w:pPr>
            <w:r w:rsidRPr="00FD0425">
              <w:t>XN-U ADDRESS INDICATION</w:t>
            </w:r>
          </w:p>
        </w:tc>
      </w:tr>
      <w:tr w:rsidR="00D1371A" w:rsidRPr="00FD0425" w14:paraId="5826629D" w14:textId="77777777" w:rsidTr="009F700F">
        <w:trPr>
          <w:cantSplit/>
          <w:jc w:val="center"/>
        </w:trPr>
        <w:tc>
          <w:tcPr>
            <w:tcW w:w="3085" w:type="dxa"/>
          </w:tcPr>
          <w:p w14:paraId="5578260F" w14:textId="77777777" w:rsidR="00D1371A" w:rsidRPr="00FD0425" w:rsidRDefault="00D1371A" w:rsidP="009F700F">
            <w:pPr>
              <w:pStyle w:val="TAL"/>
            </w:pPr>
            <w:r w:rsidRPr="00FD0425">
              <w:t>S-NG-RAN node Reconfiguration Completion</w:t>
            </w:r>
          </w:p>
        </w:tc>
        <w:tc>
          <w:tcPr>
            <w:tcW w:w="3250" w:type="dxa"/>
          </w:tcPr>
          <w:p w14:paraId="7D58F11A" w14:textId="77777777" w:rsidR="00D1371A" w:rsidRPr="00FD0425" w:rsidRDefault="00D1371A" w:rsidP="009F700F">
            <w:pPr>
              <w:pStyle w:val="TAL"/>
            </w:pPr>
            <w:r w:rsidRPr="00FD0425">
              <w:t>S-NODE RECONFIGURATION COMPLETE</w:t>
            </w:r>
          </w:p>
        </w:tc>
      </w:tr>
      <w:tr w:rsidR="00D1371A" w:rsidRPr="00FD0425" w14:paraId="0BCC8758" w14:textId="77777777" w:rsidTr="009F700F">
        <w:trPr>
          <w:cantSplit/>
          <w:jc w:val="center"/>
        </w:trPr>
        <w:tc>
          <w:tcPr>
            <w:tcW w:w="3085" w:type="dxa"/>
          </w:tcPr>
          <w:p w14:paraId="53A1F7BA" w14:textId="77777777" w:rsidR="00D1371A" w:rsidRPr="00FD0425" w:rsidRDefault="00D1371A" w:rsidP="009F700F">
            <w:pPr>
              <w:pStyle w:val="TAL"/>
            </w:pPr>
            <w:r w:rsidRPr="00FD0425">
              <w:t>S-NG-RAN node Counter Check</w:t>
            </w:r>
          </w:p>
        </w:tc>
        <w:tc>
          <w:tcPr>
            <w:tcW w:w="3250" w:type="dxa"/>
          </w:tcPr>
          <w:p w14:paraId="07A97A7B" w14:textId="77777777" w:rsidR="00D1371A" w:rsidRPr="00FD0425" w:rsidRDefault="00D1371A" w:rsidP="009F700F">
            <w:pPr>
              <w:pStyle w:val="TAL"/>
            </w:pPr>
            <w:r w:rsidRPr="00FD0425">
              <w:t>S-NODE COUNTER CHECK REQUEST</w:t>
            </w:r>
          </w:p>
        </w:tc>
      </w:tr>
      <w:tr w:rsidR="00D1371A" w:rsidRPr="00FD0425" w14:paraId="4206BC4F" w14:textId="77777777" w:rsidTr="009F700F">
        <w:trPr>
          <w:cantSplit/>
          <w:jc w:val="center"/>
        </w:trPr>
        <w:tc>
          <w:tcPr>
            <w:tcW w:w="3085" w:type="dxa"/>
            <w:tcBorders>
              <w:top w:val="single" w:sz="4" w:space="0" w:color="auto"/>
              <w:left w:val="single" w:sz="4" w:space="0" w:color="auto"/>
              <w:bottom w:val="single" w:sz="4" w:space="0" w:color="auto"/>
              <w:right w:val="single" w:sz="4" w:space="0" w:color="auto"/>
            </w:tcBorders>
          </w:tcPr>
          <w:p w14:paraId="4070F976" w14:textId="77777777" w:rsidR="00D1371A" w:rsidRPr="00FD0425" w:rsidRDefault="00D1371A" w:rsidP="009F700F">
            <w:pPr>
              <w:pStyle w:val="TAL"/>
            </w:pPr>
            <w:r w:rsidRPr="00FD0425">
              <w:t>UE Context Release</w:t>
            </w:r>
          </w:p>
        </w:tc>
        <w:tc>
          <w:tcPr>
            <w:tcW w:w="3250" w:type="dxa"/>
            <w:tcBorders>
              <w:top w:val="single" w:sz="4" w:space="0" w:color="auto"/>
              <w:left w:val="single" w:sz="4" w:space="0" w:color="auto"/>
              <w:bottom w:val="single" w:sz="4" w:space="0" w:color="auto"/>
              <w:right w:val="single" w:sz="4" w:space="0" w:color="auto"/>
            </w:tcBorders>
          </w:tcPr>
          <w:p w14:paraId="491EEA13" w14:textId="77777777" w:rsidR="00D1371A" w:rsidRPr="00FD0425" w:rsidRDefault="00D1371A" w:rsidP="009F700F">
            <w:pPr>
              <w:pStyle w:val="TAL"/>
            </w:pPr>
            <w:r w:rsidRPr="00FD0425">
              <w:t>UE CONTEXT RELEASE</w:t>
            </w:r>
          </w:p>
        </w:tc>
      </w:tr>
      <w:tr w:rsidR="00D1371A" w:rsidRPr="00FD0425" w14:paraId="0B38D7CB" w14:textId="77777777" w:rsidTr="009F700F">
        <w:trPr>
          <w:cantSplit/>
          <w:jc w:val="center"/>
        </w:trPr>
        <w:tc>
          <w:tcPr>
            <w:tcW w:w="3085" w:type="dxa"/>
            <w:tcBorders>
              <w:top w:val="single" w:sz="4" w:space="0" w:color="auto"/>
              <w:left w:val="single" w:sz="4" w:space="0" w:color="auto"/>
              <w:bottom w:val="single" w:sz="4" w:space="0" w:color="auto"/>
              <w:right w:val="single" w:sz="4" w:space="0" w:color="auto"/>
            </w:tcBorders>
          </w:tcPr>
          <w:p w14:paraId="177301A3" w14:textId="77777777" w:rsidR="00D1371A" w:rsidRPr="00FD0425" w:rsidRDefault="00D1371A" w:rsidP="009F700F">
            <w:pPr>
              <w:pStyle w:val="TAL"/>
            </w:pPr>
            <w:r w:rsidRPr="00FD0425">
              <w:t>RRC Transfer</w:t>
            </w:r>
          </w:p>
        </w:tc>
        <w:tc>
          <w:tcPr>
            <w:tcW w:w="3250" w:type="dxa"/>
            <w:tcBorders>
              <w:top w:val="single" w:sz="4" w:space="0" w:color="auto"/>
              <w:left w:val="single" w:sz="4" w:space="0" w:color="auto"/>
              <w:bottom w:val="single" w:sz="4" w:space="0" w:color="auto"/>
              <w:right w:val="single" w:sz="4" w:space="0" w:color="auto"/>
            </w:tcBorders>
          </w:tcPr>
          <w:p w14:paraId="32128303" w14:textId="77777777" w:rsidR="00D1371A" w:rsidRPr="00FD0425" w:rsidRDefault="00D1371A" w:rsidP="009F700F">
            <w:pPr>
              <w:pStyle w:val="TAL"/>
            </w:pPr>
            <w:r w:rsidRPr="00FD0425">
              <w:t>RRC TRANSFER</w:t>
            </w:r>
          </w:p>
        </w:tc>
      </w:tr>
      <w:tr w:rsidR="00D1371A" w:rsidRPr="00FD0425" w14:paraId="6F3ADE66" w14:textId="77777777" w:rsidTr="009F700F">
        <w:trPr>
          <w:cantSplit/>
          <w:jc w:val="center"/>
        </w:trPr>
        <w:tc>
          <w:tcPr>
            <w:tcW w:w="3085" w:type="dxa"/>
            <w:tcBorders>
              <w:top w:val="single" w:sz="4" w:space="0" w:color="auto"/>
              <w:left w:val="single" w:sz="4" w:space="0" w:color="auto"/>
              <w:bottom w:val="single" w:sz="4" w:space="0" w:color="auto"/>
              <w:right w:val="single" w:sz="4" w:space="0" w:color="auto"/>
            </w:tcBorders>
          </w:tcPr>
          <w:p w14:paraId="1EBB4816" w14:textId="77777777" w:rsidR="00D1371A" w:rsidRPr="00FD0425" w:rsidRDefault="00D1371A" w:rsidP="009F700F">
            <w:pPr>
              <w:pStyle w:val="TAL"/>
            </w:pPr>
            <w:r w:rsidRPr="00FD0425">
              <w:t>Error Indication</w:t>
            </w:r>
          </w:p>
        </w:tc>
        <w:tc>
          <w:tcPr>
            <w:tcW w:w="3250" w:type="dxa"/>
            <w:tcBorders>
              <w:top w:val="single" w:sz="4" w:space="0" w:color="auto"/>
              <w:left w:val="single" w:sz="4" w:space="0" w:color="auto"/>
              <w:bottom w:val="single" w:sz="4" w:space="0" w:color="auto"/>
              <w:right w:val="single" w:sz="4" w:space="0" w:color="auto"/>
            </w:tcBorders>
          </w:tcPr>
          <w:p w14:paraId="11C93675" w14:textId="77777777" w:rsidR="00D1371A" w:rsidRPr="00FD0425" w:rsidRDefault="00D1371A" w:rsidP="009F700F">
            <w:pPr>
              <w:pStyle w:val="TAL"/>
            </w:pPr>
            <w:r w:rsidRPr="00FD0425">
              <w:t>ERROR INDICATION</w:t>
            </w:r>
          </w:p>
        </w:tc>
      </w:tr>
      <w:tr w:rsidR="00D1371A" w:rsidRPr="00FD0425" w14:paraId="2D19F156" w14:textId="77777777" w:rsidTr="009F700F">
        <w:trPr>
          <w:cantSplit/>
          <w:jc w:val="center"/>
        </w:trPr>
        <w:tc>
          <w:tcPr>
            <w:tcW w:w="3085" w:type="dxa"/>
            <w:tcBorders>
              <w:top w:val="single" w:sz="4" w:space="0" w:color="auto"/>
              <w:left w:val="single" w:sz="4" w:space="0" w:color="auto"/>
              <w:bottom w:val="single" w:sz="4" w:space="0" w:color="auto"/>
              <w:right w:val="single" w:sz="4" w:space="0" w:color="auto"/>
            </w:tcBorders>
          </w:tcPr>
          <w:p w14:paraId="4072DC3A" w14:textId="77777777" w:rsidR="00D1371A" w:rsidRPr="00FD0425" w:rsidRDefault="00D1371A" w:rsidP="009F700F">
            <w:pPr>
              <w:pStyle w:val="TAL"/>
            </w:pPr>
            <w:r w:rsidRPr="00FD0425">
              <w:t>Notification Control Indication</w:t>
            </w:r>
          </w:p>
        </w:tc>
        <w:tc>
          <w:tcPr>
            <w:tcW w:w="3250" w:type="dxa"/>
            <w:tcBorders>
              <w:top w:val="single" w:sz="4" w:space="0" w:color="auto"/>
              <w:left w:val="single" w:sz="4" w:space="0" w:color="auto"/>
              <w:bottom w:val="single" w:sz="4" w:space="0" w:color="auto"/>
              <w:right w:val="single" w:sz="4" w:space="0" w:color="auto"/>
            </w:tcBorders>
          </w:tcPr>
          <w:p w14:paraId="11776993" w14:textId="77777777" w:rsidR="00D1371A" w:rsidRPr="00FD0425" w:rsidRDefault="00D1371A" w:rsidP="009F700F">
            <w:pPr>
              <w:pStyle w:val="TAL"/>
            </w:pPr>
            <w:r w:rsidRPr="00FD0425">
              <w:t>NOTIFICATION CONTROL INDICATION</w:t>
            </w:r>
          </w:p>
        </w:tc>
      </w:tr>
      <w:tr w:rsidR="00D1371A" w:rsidRPr="00FD0425" w14:paraId="017E623E" w14:textId="77777777" w:rsidTr="009F700F">
        <w:trPr>
          <w:cantSplit/>
          <w:jc w:val="center"/>
        </w:trPr>
        <w:tc>
          <w:tcPr>
            <w:tcW w:w="3085" w:type="dxa"/>
            <w:tcBorders>
              <w:top w:val="single" w:sz="4" w:space="0" w:color="auto"/>
              <w:left w:val="single" w:sz="4" w:space="0" w:color="auto"/>
              <w:bottom w:val="single" w:sz="4" w:space="0" w:color="auto"/>
              <w:right w:val="single" w:sz="4" w:space="0" w:color="auto"/>
            </w:tcBorders>
          </w:tcPr>
          <w:p w14:paraId="574C4E47" w14:textId="77777777" w:rsidR="00D1371A" w:rsidRPr="00FD0425" w:rsidRDefault="00D1371A" w:rsidP="009F700F">
            <w:pPr>
              <w:pStyle w:val="TAL"/>
            </w:pPr>
            <w:r w:rsidRPr="00FD0425">
              <w:t>Activity Notification</w:t>
            </w:r>
          </w:p>
        </w:tc>
        <w:tc>
          <w:tcPr>
            <w:tcW w:w="3250" w:type="dxa"/>
            <w:tcBorders>
              <w:top w:val="single" w:sz="4" w:space="0" w:color="auto"/>
              <w:left w:val="single" w:sz="4" w:space="0" w:color="auto"/>
              <w:bottom w:val="single" w:sz="4" w:space="0" w:color="auto"/>
              <w:right w:val="single" w:sz="4" w:space="0" w:color="auto"/>
            </w:tcBorders>
          </w:tcPr>
          <w:p w14:paraId="2563D20F" w14:textId="77777777" w:rsidR="00D1371A" w:rsidRPr="00FD0425" w:rsidRDefault="00D1371A" w:rsidP="009F700F">
            <w:pPr>
              <w:pStyle w:val="TAL"/>
            </w:pPr>
            <w:r w:rsidRPr="00FD0425">
              <w:t>ACTIVITY NOTIFICATION</w:t>
            </w:r>
          </w:p>
        </w:tc>
      </w:tr>
      <w:tr w:rsidR="00D1371A" w:rsidRPr="00FD0425" w14:paraId="3B08A4AC" w14:textId="77777777" w:rsidTr="009F700F">
        <w:trPr>
          <w:cantSplit/>
          <w:jc w:val="center"/>
        </w:trPr>
        <w:tc>
          <w:tcPr>
            <w:tcW w:w="3085" w:type="dxa"/>
            <w:tcBorders>
              <w:top w:val="single" w:sz="4" w:space="0" w:color="auto"/>
              <w:left w:val="single" w:sz="4" w:space="0" w:color="auto"/>
              <w:bottom w:val="single" w:sz="4" w:space="0" w:color="auto"/>
              <w:right w:val="single" w:sz="4" w:space="0" w:color="auto"/>
            </w:tcBorders>
          </w:tcPr>
          <w:p w14:paraId="688BA15D" w14:textId="77777777" w:rsidR="00D1371A" w:rsidRPr="00FD0425" w:rsidRDefault="00D1371A" w:rsidP="009F700F">
            <w:pPr>
              <w:pStyle w:val="TAL"/>
            </w:pPr>
            <w:r w:rsidRPr="00FD0425">
              <w:t>Secondary RAT Data Usage Report</w:t>
            </w:r>
          </w:p>
        </w:tc>
        <w:tc>
          <w:tcPr>
            <w:tcW w:w="3250" w:type="dxa"/>
            <w:tcBorders>
              <w:top w:val="single" w:sz="4" w:space="0" w:color="auto"/>
              <w:left w:val="single" w:sz="4" w:space="0" w:color="auto"/>
              <w:bottom w:val="single" w:sz="4" w:space="0" w:color="auto"/>
              <w:right w:val="single" w:sz="4" w:space="0" w:color="auto"/>
            </w:tcBorders>
          </w:tcPr>
          <w:p w14:paraId="4FBA5982" w14:textId="77777777" w:rsidR="00D1371A" w:rsidRPr="00FD0425" w:rsidRDefault="00D1371A" w:rsidP="009F700F">
            <w:pPr>
              <w:pStyle w:val="TAL"/>
            </w:pPr>
            <w:r w:rsidRPr="00FD0425">
              <w:t>SECONDARY RAT DATA USAGE REPORT</w:t>
            </w:r>
          </w:p>
        </w:tc>
      </w:tr>
      <w:tr w:rsidR="00D1371A" w:rsidRPr="00FD0425" w14:paraId="4CC24755" w14:textId="77777777" w:rsidTr="009F700F">
        <w:trPr>
          <w:cantSplit/>
          <w:jc w:val="center"/>
        </w:trPr>
        <w:tc>
          <w:tcPr>
            <w:tcW w:w="3085" w:type="dxa"/>
            <w:tcBorders>
              <w:top w:val="single" w:sz="4" w:space="0" w:color="auto"/>
              <w:left w:val="single" w:sz="4" w:space="0" w:color="auto"/>
              <w:bottom w:val="single" w:sz="4" w:space="0" w:color="auto"/>
              <w:right w:val="single" w:sz="4" w:space="0" w:color="auto"/>
            </w:tcBorders>
          </w:tcPr>
          <w:p w14:paraId="55A22928" w14:textId="77777777" w:rsidR="00D1371A" w:rsidRPr="00FD0425" w:rsidRDefault="00D1371A" w:rsidP="009F700F">
            <w:pPr>
              <w:pStyle w:val="TAL"/>
            </w:pPr>
            <w:r w:rsidRPr="00FD0425">
              <w:t>Trace Start</w:t>
            </w:r>
          </w:p>
        </w:tc>
        <w:tc>
          <w:tcPr>
            <w:tcW w:w="3250" w:type="dxa"/>
            <w:tcBorders>
              <w:top w:val="single" w:sz="4" w:space="0" w:color="auto"/>
              <w:left w:val="single" w:sz="4" w:space="0" w:color="auto"/>
              <w:bottom w:val="single" w:sz="4" w:space="0" w:color="auto"/>
              <w:right w:val="single" w:sz="4" w:space="0" w:color="auto"/>
            </w:tcBorders>
          </w:tcPr>
          <w:p w14:paraId="4911D918" w14:textId="77777777" w:rsidR="00D1371A" w:rsidRPr="00FD0425" w:rsidRDefault="00D1371A" w:rsidP="009F700F">
            <w:pPr>
              <w:pStyle w:val="TAL"/>
            </w:pPr>
            <w:r w:rsidRPr="00FD0425">
              <w:t>TRACE START</w:t>
            </w:r>
          </w:p>
        </w:tc>
      </w:tr>
      <w:tr w:rsidR="00D1371A" w:rsidRPr="00FD0425" w14:paraId="42D868C9" w14:textId="77777777" w:rsidTr="009F700F">
        <w:trPr>
          <w:cantSplit/>
          <w:jc w:val="center"/>
        </w:trPr>
        <w:tc>
          <w:tcPr>
            <w:tcW w:w="3085" w:type="dxa"/>
            <w:tcBorders>
              <w:top w:val="single" w:sz="4" w:space="0" w:color="auto"/>
              <w:left w:val="single" w:sz="4" w:space="0" w:color="auto"/>
              <w:bottom w:val="single" w:sz="4" w:space="0" w:color="auto"/>
              <w:right w:val="single" w:sz="4" w:space="0" w:color="auto"/>
            </w:tcBorders>
          </w:tcPr>
          <w:p w14:paraId="54376B02" w14:textId="77777777" w:rsidR="00D1371A" w:rsidRPr="00FD0425" w:rsidRDefault="00D1371A" w:rsidP="009F700F">
            <w:pPr>
              <w:pStyle w:val="TAL"/>
            </w:pPr>
            <w:r w:rsidRPr="00FD0425">
              <w:t>Deactivate Trace</w:t>
            </w:r>
          </w:p>
        </w:tc>
        <w:tc>
          <w:tcPr>
            <w:tcW w:w="3250" w:type="dxa"/>
            <w:tcBorders>
              <w:top w:val="single" w:sz="4" w:space="0" w:color="auto"/>
              <w:left w:val="single" w:sz="4" w:space="0" w:color="auto"/>
              <w:bottom w:val="single" w:sz="4" w:space="0" w:color="auto"/>
              <w:right w:val="single" w:sz="4" w:space="0" w:color="auto"/>
            </w:tcBorders>
          </w:tcPr>
          <w:p w14:paraId="6D11117A" w14:textId="77777777" w:rsidR="00D1371A" w:rsidRPr="00FD0425" w:rsidRDefault="00D1371A" w:rsidP="009F700F">
            <w:pPr>
              <w:pStyle w:val="TAL"/>
            </w:pPr>
            <w:r w:rsidRPr="00FD0425">
              <w:t>DEACTIVATE TRACE</w:t>
            </w:r>
          </w:p>
        </w:tc>
      </w:tr>
      <w:tr w:rsidR="00D1371A" w:rsidRPr="00FD0425" w14:paraId="23435EA4" w14:textId="77777777" w:rsidTr="009F700F">
        <w:trPr>
          <w:cantSplit/>
          <w:jc w:val="center"/>
        </w:trPr>
        <w:tc>
          <w:tcPr>
            <w:tcW w:w="3085" w:type="dxa"/>
            <w:tcBorders>
              <w:top w:val="single" w:sz="4" w:space="0" w:color="auto"/>
              <w:left w:val="single" w:sz="4" w:space="0" w:color="auto"/>
              <w:bottom w:val="single" w:sz="4" w:space="0" w:color="auto"/>
              <w:right w:val="single" w:sz="4" w:space="0" w:color="auto"/>
            </w:tcBorders>
          </w:tcPr>
          <w:p w14:paraId="0338BD6A" w14:textId="77777777" w:rsidR="00D1371A" w:rsidRPr="00FD0425" w:rsidRDefault="00D1371A" w:rsidP="009F700F">
            <w:pPr>
              <w:pStyle w:val="TAL"/>
            </w:pPr>
            <w:r>
              <w:t>Handover Success</w:t>
            </w:r>
          </w:p>
        </w:tc>
        <w:tc>
          <w:tcPr>
            <w:tcW w:w="3250" w:type="dxa"/>
            <w:tcBorders>
              <w:top w:val="single" w:sz="4" w:space="0" w:color="auto"/>
              <w:left w:val="single" w:sz="4" w:space="0" w:color="auto"/>
              <w:bottom w:val="single" w:sz="4" w:space="0" w:color="auto"/>
              <w:right w:val="single" w:sz="4" w:space="0" w:color="auto"/>
            </w:tcBorders>
          </w:tcPr>
          <w:p w14:paraId="32C74F8B" w14:textId="77777777" w:rsidR="00D1371A" w:rsidRPr="00FD0425" w:rsidRDefault="00D1371A" w:rsidP="009F700F">
            <w:pPr>
              <w:pStyle w:val="TAL"/>
            </w:pPr>
            <w:r>
              <w:t>HANDOVER SUCCESS</w:t>
            </w:r>
          </w:p>
        </w:tc>
      </w:tr>
      <w:tr w:rsidR="00D1371A" w:rsidRPr="00FD0425" w14:paraId="3421076A" w14:textId="77777777" w:rsidTr="009F700F">
        <w:trPr>
          <w:cantSplit/>
          <w:jc w:val="center"/>
        </w:trPr>
        <w:tc>
          <w:tcPr>
            <w:tcW w:w="3085" w:type="dxa"/>
            <w:tcBorders>
              <w:top w:val="single" w:sz="4" w:space="0" w:color="auto"/>
              <w:left w:val="single" w:sz="4" w:space="0" w:color="auto"/>
              <w:bottom w:val="single" w:sz="4" w:space="0" w:color="auto"/>
              <w:right w:val="single" w:sz="4" w:space="0" w:color="auto"/>
            </w:tcBorders>
          </w:tcPr>
          <w:p w14:paraId="6A928D92" w14:textId="77777777" w:rsidR="00D1371A" w:rsidRPr="00FD0425" w:rsidRDefault="00D1371A" w:rsidP="009F700F">
            <w:pPr>
              <w:pStyle w:val="TAL"/>
            </w:pPr>
            <w:r>
              <w:t>Conditional Handover Cancel</w:t>
            </w:r>
          </w:p>
        </w:tc>
        <w:tc>
          <w:tcPr>
            <w:tcW w:w="3250" w:type="dxa"/>
            <w:tcBorders>
              <w:top w:val="single" w:sz="4" w:space="0" w:color="auto"/>
              <w:left w:val="single" w:sz="4" w:space="0" w:color="auto"/>
              <w:bottom w:val="single" w:sz="4" w:space="0" w:color="auto"/>
              <w:right w:val="single" w:sz="4" w:space="0" w:color="auto"/>
            </w:tcBorders>
          </w:tcPr>
          <w:p w14:paraId="134E0BA2" w14:textId="77777777" w:rsidR="00D1371A" w:rsidRPr="00FD0425" w:rsidRDefault="00D1371A" w:rsidP="009F700F">
            <w:pPr>
              <w:pStyle w:val="TAL"/>
            </w:pPr>
            <w:r>
              <w:t>CONDITIONAL HANDOVER CANCEL</w:t>
            </w:r>
          </w:p>
        </w:tc>
      </w:tr>
      <w:tr w:rsidR="00D1371A" w:rsidRPr="00FD0425" w14:paraId="79E2A06F" w14:textId="77777777" w:rsidTr="009F700F">
        <w:trPr>
          <w:cantSplit/>
          <w:jc w:val="center"/>
        </w:trPr>
        <w:tc>
          <w:tcPr>
            <w:tcW w:w="3085" w:type="dxa"/>
            <w:tcBorders>
              <w:top w:val="single" w:sz="4" w:space="0" w:color="auto"/>
              <w:left w:val="single" w:sz="4" w:space="0" w:color="auto"/>
              <w:bottom w:val="single" w:sz="4" w:space="0" w:color="auto"/>
              <w:right w:val="single" w:sz="4" w:space="0" w:color="auto"/>
            </w:tcBorders>
          </w:tcPr>
          <w:p w14:paraId="722644DF" w14:textId="77777777" w:rsidR="00D1371A" w:rsidRPr="00FD0425" w:rsidRDefault="00D1371A" w:rsidP="009F700F">
            <w:pPr>
              <w:pStyle w:val="TAL"/>
            </w:pPr>
            <w:r>
              <w:t>Early Status Transfer</w:t>
            </w:r>
          </w:p>
        </w:tc>
        <w:tc>
          <w:tcPr>
            <w:tcW w:w="3250" w:type="dxa"/>
            <w:tcBorders>
              <w:top w:val="single" w:sz="4" w:space="0" w:color="auto"/>
              <w:left w:val="single" w:sz="4" w:space="0" w:color="auto"/>
              <w:bottom w:val="single" w:sz="4" w:space="0" w:color="auto"/>
              <w:right w:val="single" w:sz="4" w:space="0" w:color="auto"/>
            </w:tcBorders>
          </w:tcPr>
          <w:p w14:paraId="412D1746" w14:textId="77777777" w:rsidR="00D1371A" w:rsidRPr="00FD0425" w:rsidRDefault="00D1371A" w:rsidP="009F700F">
            <w:pPr>
              <w:pStyle w:val="TAL"/>
            </w:pPr>
            <w:r>
              <w:t>EARLY STATUS TRANSFER</w:t>
            </w:r>
          </w:p>
        </w:tc>
      </w:tr>
      <w:tr w:rsidR="00D1371A" w:rsidRPr="00FD0425" w14:paraId="6CCD0EB0" w14:textId="77777777" w:rsidTr="009F700F">
        <w:trPr>
          <w:cantSplit/>
          <w:jc w:val="center"/>
        </w:trPr>
        <w:tc>
          <w:tcPr>
            <w:tcW w:w="3085" w:type="dxa"/>
            <w:tcBorders>
              <w:top w:val="single" w:sz="4" w:space="0" w:color="auto"/>
              <w:left w:val="single" w:sz="4" w:space="0" w:color="auto"/>
              <w:bottom w:val="single" w:sz="4" w:space="0" w:color="auto"/>
              <w:right w:val="single" w:sz="4" w:space="0" w:color="auto"/>
            </w:tcBorders>
          </w:tcPr>
          <w:p w14:paraId="0631B186" w14:textId="77777777" w:rsidR="00D1371A" w:rsidRDefault="00D1371A" w:rsidP="009F700F">
            <w:pPr>
              <w:pStyle w:val="TAL"/>
            </w:pPr>
            <w:r>
              <w:rPr>
                <w:rFonts w:hint="eastAsia"/>
              </w:rPr>
              <w:t>Failure Indication</w:t>
            </w:r>
          </w:p>
        </w:tc>
        <w:tc>
          <w:tcPr>
            <w:tcW w:w="3250" w:type="dxa"/>
            <w:tcBorders>
              <w:top w:val="single" w:sz="4" w:space="0" w:color="auto"/>
              <w:left w:val="single" w:sz="4" w:space="0" w:color="auto"/>
              <w:bottom w:val="single" w:sz="4" w:space="0" w:color="auto"/>
              <w:right w:val="single" w:sz="4" w:space="0" w:color="auto"/>
            </w:tcBorders>
          </w:tcPr>
          <w:p w14:paraId="3B740413" w14:textId="77777777" w:rsidR="00D1371A" w:rsidRDefault="00D1371A" w:rsidP="009F700F">
            <w:pPr>
              <w:pStyle w:val="TAL"/>
            </w:pPr>
            <w:r>
              <w:t>FAILURE</w:t>
            </w:r>
            <w:r>
              <w:rPr>
                <w:rFonts w:hint="eastAsia"/>
              </w:rPr>
              <w:t xml:space="preserve"> INDICATION</w:t>
            </w:r>
          </w:p>
        </w:tc>
      </w:tr>
      <w:tr w:rsidR="00D1371A" w:rsidRPr="00FD0425" w14:paraId="705FBC17" w14:textId="77777777" w:rsidTr="009F700F">
        <w:trPr>
          <w:cantSplit/>
          <w:jc w:val="center"/>
        </w:trPr>
        <w:tc>
          <w:tcPr>
            <w:tcW w:w="3085" w:type="dxa"/>
            <w:tcBorders>
              <w:top w:val="single" w:sz="4" w:space="0" w:color="auto"/>
              <w:left w:val="single" w:sz="4" w:space="0" w:color="auto"/>
              <w:bottom w:val="single" w:sz="4" w:space="0" w:color="auto"/>
              <w:right w:val="single" w:sz="4" w:space="0" w:color="auto"/>
            </w:tcBorders>
          </w:tcPr>
          <w:p w14:paraId="11B96236" w14:textId="77777777" w:rsidR="00D1371A" w:rsidRDefault="00D1371A" w:rsidP="009F700F">
            <w:pPr>
              <w:pStyle w:val="TAL"/>
            </w:pPr>
            <w:r>
              <w:rPr>
                <w:rFonts w:hint="eastAsia"/>
              </w:rPr>
              <w:t>Handover Report</w:t>
            </w:r>
          </w:p>
        </w:tc>
        <w:tc>
          <w:tcPr>
            <w:tcW w:w="3250" w:type="dxa"/>
            <w:tcBorders>
              <w:top w:val="single" w:sz="4" w:space="0" w:color="auto"/>
              <w:left w:val="single" w:sz="4" w:space="0" w:color="auto"/>
              <w:bottom w:val="single" w:sz="4" w:space="0" w:color="auto"/>
              <w:right w:val="single" w:sz="4" w:space="0" w:color="auto"/>
            </w:tcBorders>
          </w:tcPr>
          <w:p w14:paraId="0FF9773B" w14:textId="77777777" w:rsidR="00D1371A" w:rsidRDefault="00D1371A" w:rsidP="009F700F">
            <w:pPr>
              <w:pStyle w:val="TAL"/>
            </w:pPr>
            <w:r>
              <w:rPr>
                <w:rFonts w:hint="eastAsia"/>
              </w:rPr>
              <w:t>HANDOVER REPORT</w:t>
            </w:r>
          </w:p>
        </w:tc>
      </w:tr>
      <w:tr w:rsidR="00D1371A" w:rsidRPr="00FD0425" w14:paraId="35AAF676" w14:textId="77777777" w:rsidTr="009F700F">
        <w:trPr>
          <w:cantSplit/>
          <w:jc w:val="center"/>
        </w:trPr>
        <w:tc>
          <w:tcPr>
            <w:tcW w:w="3085" w:type="dxa"/>
            <w:tcBorders>
              <w:top w:val="single" w:sz="4" w:space="0" w:color="auto"/>
              <w:left w:val="single" w:sz="4" w:space="0" w:color="auto"/>
              <w:bottom w:val="single" w:sz="4" w:space="0" w:color="auto"/>
              <w:right w:val="single" w:sz="4" w:space="0" w:color="auto"/>
            </w:tcBorders>
          </w:tcPr>
          <w:p w14:paraId="23BFBE43" w14:textId="77777777" w:rsidR="00D1371A" w:rsidRDefault="00D1371A" w:rsidP="009F700F">
            <w:pPr>
              <w:pStyle w:val="TAL"/>
            </w:pPr>
            <w:r w:rsidRPr="00AA5DA2">
              <w:t>Resource Status Reporting</w:t>
            </w:r>
          </w:p>
        </w:tc>
        <w:tc>
          <w:tcPr>
            <w:tcW w:w="3250" w:type="dxa"/>
            <w:tcBorders>
              <w:top w:val="single" w:sz="4" w:space="0" w:color="auto"/>
              <w:left w:val="single" w:sz="4" w:space="0" w:color="auto"/>
              <w:bottom w:val="single" w:sz="4" w:space="0" w:color="auto"/>
              <w:right w:val="single" w:sz="4" w:space="0" w:color="auto"/>
            </w:tcBorders>
          </w:tcPr>
          <w:p w14:paraId="0DF2C637" w14:textId="77777777" w:rsidR="00D1371A" w:rsidRDefault="00D1371A" w:rsidP="009F700F">
            <w:pPr>
              <w:pStyle w:val="TAL"/>
            </w:pPr>
            <w:r w:rsidRPr="00AA5DA2">
              <w:t>RESOURCE STATUS UPDATE</w:t>
            </w:r>
          </w:p>
        </w:tc>
      </w:tr>
      <w:tr w:rsidR="00D1371A" w:rsidRPr="00FD0425" w14:paraId="7F0A2F22" w14:textId="77777777" w:rsidTr="009F700F">
        <w:trPr>
          <w:cantSplit/>
          <w:jc w:val="center"/>
        </w:trPr>
        <w:tc>
          <w:tcPr>
            <w:tcW w:w="3085" w:type="dxa"/>
            <w:tcBorders>
              <w:top w:val="single" w:sz="4" w:space="0" w:color="auto"/>
              <w:left w:val="single" w:sz="4" w:space="0" w:color="auto"/>
              <w:bottom w:val="single" w:sz="4" w:space="0" w:color="auto"/>
              <w:right w:val="single" w:sz="4" w:space="0" w:color="auto"/>
            </w:tcBorders>
          </w:tcPr>
          <w:p w14:paraId="7ABDD578" w14:textId="77777777" w:rsidR="00D1371A" w:rsidRDefault="00D1371A" w:rsidP="009F700F">
            <w:pPr>
              <w:pStyle w:val="TAL"/>
            </w:pPr>
            <w:r w:rsidRPr="009279FB">
              <w:rPr>
                <w:rFonts w:hint="eastAsia"/>
              </w:rPr>
              <w:t xml:space="preserve">Access </w:t>
            </w:r>
            <w:r>
              <w:t>A</w:t>
            </w:r>
            <w:r w:rsidRPr="009279FB">
              <w:rPr>
                <w:rFonts w:hint="eastAsia"/>
              </w:rPr>
              <w:t>nd Mobility Indicati</w:t>
            </w:r>
            <w:r w:rsidRPr="009279FB">
              <w:t>on</w:t>
            </w:r>
          </w:p>
        </w:tc>
        <w:tc>
          <w:tcPr>
            <w:tcW w:w="3250" w:type="dxa"/>
            <w:tcBorders>
              <w:top w:val="single" w:sz="4" w:space="0" w:color="auto"/>
              <w:left w:val="single" w:sz="4" w:space="0" w:color="auto"/>
              <w:bottom w:val="single" w:sz="4" w:space="0" w:color="auto"/>
              <w:right w:val="single" w:sz="4" w:space="0" w:color="auto"/>
            </w:tcBorders>
          </w:tcPr>
          <w:p w14:paraId="5FB35D2B" w14:textId="77777777" w:rsidR="00D1371A" w:rsidRDefault="00D1371A" w:rsidP="009F700F">
            <w:pPr>
              <w:pStyle w:val="TAL"/>
            </w:pPr>
            <w:r w:rsidRPr="009279FB">
              <w:t xml:space="preserve">ACCESS </w:t>
            </w:r>
            <w:r w:rsidRPr="002E6989">
              <w:t>AND</w:t>
            </w:r>
            <w:r w:rsidRPr="009279FB">
              <w:t xml:space="preserve"> MOBILITY INDICATION</w:t>
            </w:r>
          </w:p>
        </w:tc>
      </w:tr>
      <w:tr w:rsidR="00D1371A" w:rsidRPr="00FD0425" w14:paraId="2CC319D5" w14:textId="77777777" w:rsidTr="009F700F">
        <w:trPr>
          <w:cantSplit/>
          <w:jc w:val="center"/>
        </w:trPr>
        <w:tc>
          <w:tcPr>
            <w:tcW w:w="3085" w:type="dxa"/>
            <w:tcBorders>
              <w:top w:val="single" w:sz="4" w:space="0" w:color="auto"/>
              <w:left w:val="single" w:sz="4" w:space="0" w:color="auto"/>
              <w:bottom w:val="single" w:sz="4" w:space="0" w:color="auto"/>
              <w:right w:val="single" w:sz="4" w:space="0" w:color="auto"/>
            </w:tcBorders>
          </w:tcPr>
          <w:p w14:paraId="44BF1680" w14:textId="77777777" w:rsidR="00D1371A" w:rsidRPr="009279FB" w:rsidRDefault="00D1371A" w:rsidP="009F700F">
            <w:pPr>
              <w:pStyle w:val="TAL"/>
            </w:pPr>
            <w:r>
              <w:rPr>
                <w:rFonts w:hint="eastAsia"/>
                <w:lang w:eastAsia="zh-CN"/>
              </w:rPr>
              <w:t>Cell Traffic Trace</w:t>
            </w:r>
          </w:p>
        </w:tc>
        <w:tc>
          <w:tcPr>
            <w:tcW w:w="3250" w:type="dxa"/>
            <w:tcBorders>
              <w:top w:val="single" w:sz="4" w:space="0" w:color="auto"/>
              <w:left w:val="single" w:sz="4" w:space="0" w:color="auto"/>
              <w:bottom w:val="single" w:sz="4" w:space="0" w:color="auto"/>
              <w:right w:val="single" w:sz="4" w:space="0" w:color="auto"/>
            </w:tcBorders>
          </w:tcPr>
          <w:p w14:paraId="71CEFCBF" w14:textId="77777777" w:rsidR="00D1371A" w:rsidRPr="009279FB" w:rsidRDefault="00D1371A" w:rsidP="009F700F">
            <w:pPr>
              <w:pStyle w:val="TAL"/>
            </w:pPr>
            <w:r>
              <w:rPr>
                <w:rFonts w:hint="eastAsia"/>
                <w:lang w:eastAsia="zh-CN"/>
              </w:rPr>
              <w:t>CELL TRAFFIC TRACE</w:t>
            </w:r>
          </w:p>
        </w:tc>
      </w:tr>
      <w:tr w:rsidR="00D1371A" w:rsidRPr="00FD0425" w14:paraId="0066A147" w14:textId="77777777" w:rsidTr="009F700F">
        <w:trPr>
          <w:cantSplit/>
          <w:jc w:val="center"/>
        </w:trPr>
        <w:tc>
          <w:tcPr>
            <w:tcW w:w="3085" w:type="dxa"/>
            <w:tcBorders>
              <w:top w:val="single" w:sz="4" w:space="0" w:color="auto"/>
              <w:left w:val="single" w:sz="4" w:space="0" w:color="auto"/>
              <w:bottom w:val="single" w:sz="4" w:space="0" w:color="auto"/>
              <w:right w:val="single" w:sz="4" w:space="0" w:color="auto"/>
            </w:tcBorders>
          </w:tcPr>
          <w:p w14:paraId="53C2D054" w14:textId="77777777" w:rsidR="00D1371A" w:rsidRDefault="00D1371A" w:rsidP="009F700F">
            <w:pPr>
              <w:pStyle w:val="TAL"/>
              <w:rPr>
                <w:lang w:eastAsia="zh-CN"/>
              </w:rPr>
            </w:pPr>
            <w:r>
              <w:rPr>
                <w:rFonts w:hint="eastAsia"/>
                <w:lang w:eastAsia="zh-CN"/>
              </w:rPr>
              <w:t>R</w:t>
            </w:r>
            <w:r>
              <w:rPr>
                <w:lang w:eastAsia="zh-CN"/>
              </w:rPr>
              <w:t>AN Multicast Group Paging</w:t>
            </w:r>
          </w:p>
        </w:tc>
        <w:tc>
          <w:tcPr>
            <w:tcW w:w="3250" w:type="dxa"/>
            <w:tcBorders>
              <w:top w:val="single" w:sz="4" w:space="0" w:color="auto"/>
              <w:left w:val="single" w:sz="4" w:space="0" w:color="auto"/>
              <w:bottom w:val="single" w:sz="4" w:space="0" w:color="auto"/>
              <w:right w:val="single" w:sz="4" w:space="0" w:color="auto"/>
            </w:tcBorders>
          </w:tcPr>
          <w:p w14:paraId="73BEF915" w14:textId="77777777" w:rsidR="00D1371A" w:rsidRDefault="00D1371A" w:rsidP="009F700F">
            <w:pPr>
              <w:pStyle w:val="TAL"/>
              <w:rPr>
                <w:lang w:eastAsia="zh-CN"/>
              </w:rPr>
            </w:pPr>
            <w:r>
              <w:rPr>
                <w:rFonts w:hint="eastAsia"/>
                <w:lang w:eastAsia="zh-CN"/>
              </w:rPr>
              <w:t>R</w:t>
            </w:r>
            <w:r>
              <w:rPr>
                <w:lang w:eastAsia="zh-CN"/>
              </w:rPr>
              <w:t>AN MULTICAST GROUP PAGING</w:t>
            </w:r>
          </w:p>
        </w:tc>
      </w:tr>
      <w:tr w:rsidR="00D1371A" w:rsidRPr="00FD0425" w14:paraId="249D137A" w14:textId="77777777" w:rsidTr="009F700F">
        <w:trPr>
          <w:cantSplit/>
          <w:jc w:val="center"/>
        </w:trPr>
        <w:tc>
          <w:tcPr>
            <w:tcW w:w="3085" w:type="dxa"/>
            <w:tcBorders>
              <w:top w:val="single" w:sz="4" w:space="0" w:color="auto"/>
              <w:left w:val="single" w:sz="4" w:space="0" w:color="auto"/>
              <w:bottom w:val="single" w:sz="4" w:space="0" w:color="auto"/>
              <w:right w:val="single" w:sz="4" w:space="0" w:color="auto"/>
            </w:tcBorders>
          </w:tcPr>
          <w:p w14:paraId="7C45E400" w14:textId="77777777" w:rsidR="00D1371A" w:rsidRDefault="00D1371A" w:rsidP="009F700F">
            <w:pPr>
              <w:pStyle w:val="TAL"/>
              <w:rPr>
                <w:lang w:eastAsia="zh-CN"/>
              </w:rPr>
            </w:pPr>
            <w:r>
              <w:rPr>
                <w:rFonts w:hint="eastAsia"/>
                <w:lang w:eastAsia="zh-CN"/>
              </w:rPr>
              <w:t>SCG</w:t>
            </w:r>
            <w:r>
              <w:t xml:space="preserve"> Failure Information Report</w:t>
            </w:r>
          </w:p>
        </w:tc>
        <w:tc>
          <w:tcPr>
            <w:tcW w:w="3250" w:type="dxa"/>
            <w:tcBorders>
              <w:top w:val="single" w:sz="4" w:space="0" w:color="auto"/>
              <w:left w:val="single" w:sz="4" w:space="0" w:color="auto"/>
              <w:bottom w:val="single" w:sz="4" w:space="0" w:color="auto"/>
              <w:right w:val="single" w:sz="4" w:space="0" w:color="auto"/>
            </w:tcBorders>
          </w:tcPr>
          <w:p w14:paraId="2048D195" w14:textId="77777777" w:rsidR="00D1371A" w:rsidRDefault="00D1371A" w:rsidP="009F700F">
            <w:pPr>
              <w:pStyle w:val="TAL"/>
              <w:rPr>
                <w:lang w:eastAsia="zh-CN"/>
              </w:rPr>
            </w:pPr>
            <w:r>
              <w:t>SCG FAILURE INFORMATION REPORT</w:t>
            </w:r>
          </w:p>
        </w:tc>
      </w:tr>
      <w:tr w:rsidR="00D1371A" w:rsidRPr="00FD0425" w14:paraId="5AE92E2A" w14:textId="77777777" w:rsidTr="009F700F">
        <w:trPr>
          <w:cantSplit/>
          <w:jc w:val="center"/>
        </w:trPr>
        <w:tc>
          <w:tcPr>
            <w:tcW w:w="3085" w:type="dxa"/>
            <w:tcBorders>
              <w:top w:val="single" w:sz="4" w:space="0" w:color="auto"/>
              <w:left w:val="single" w:sz="4" w:space="0" w:color="auto"/>
              <w:bottom w:val="single" w:sz="4" w:space="0" w:color="auto"/>
              <w:right w:val="single" w:sz="4" w:space="0" w:color="auto"/>
            </w:tcBorders>
          </w:tcPr>
          <w:p w14:paraId="3900FAB3" w14:textId="77777777" w:rsidR="00D1371A" w:rsidRDefault="00D1371A" w:rsidP="009F700F">
            <w:pPr>
              <w:pStyle w:val="TAL"/>
              <w:rPr>
                <w:lang w:eastAsia="zh-CN"/>
              </w:rPr>
            </w:pPr>
            <w:r>
              <w:rPr>
                <w:rFonts w:hint="eastAsia"/>
                <w:lang w:eastAsia="zh-CN"/>
              </w:rPr>
              <w:t>SCG</w:t>
            </w:r>
            <w:r>
              <w:rPr>
                <w:lang w:eastAsia="zh-CN"/>
              </w:rPr>
              <w:t xml:space="preserve"> Failure Transfer</w:t>
            </w:r>
          </w:p>
        </w:tc>
        <w:tc>
          <w:tcPr>
            <w:tcW w:w="3250" w:type="dxa"/>
            <w:tcBorders>
              <w:top w:val="single" w:sz="4" w:space="0" w:color="auto"/>
              <w:left w:val="single" w:sz="4" w:space="0" w:color="auto"/>
              <w:bottom w:val="single" w:sz="4" w:space="0" w:color="auto"/>
              <w:right w:val="single" w:sz="4" w:space="0" w:color="auto"/>
            </w:tcBorders>
          </w:tcPr>
          <w:p w14:paraId="759E7486" w14:textId="77777777" w:rsidR="00D1371A" w:rsidRDefault="00D1371A" w:rsidP="009F700F">
            <w:pPr>
              <w:pStyle w:val="TAL"/>
              <w:rPr>
                <w:lang w:eastAsia="zh-CN"/>
              </w:rPr>
            </w:pPr>
            <w:r>
              <w:t>SCG FAILURE TRANSFER</w:t>
            </w:r>
          </w:p>
        </w:tc>
      </w:tr>
      <w:tr w:rsidR="00D1371A" w:rsidRPr="00FD0425" w14:paraId="73D11B04" w14:textId="77777777" w:rsidTr="009F700F">
        <w:trPr>
          <w:cantSplit/>
          <w:jc w:val="center"/>
        </w:trPr>
        <w:tc>
          <w:tcPr>
            <w:tcW w:w="3085" w:type="dxa"/>
            <w:tcBorders>
              <w:top w:val="single" w:sz="4" w:space="0" w:color="auto"/>
              <w:left w:val="single" w:sz="4" w:space="0" w:color="auto"/>
              <w:bottom w:val="single" w:sz="4" w:space="0" w:color="auto"/>
              <w:right w:val="single" w:sz="4" w:space="0" w:color="auto"/>
            </w:tcBorders>
          </w:tcPr>
          <w:p w14:paraId="3E9CFA44" w14:textId="77777777" w:rsidR="00D1371A" w:rsidRDefault="00D1371A" w:rsidP="009F700F">
            <w:pPr>
              <w:pStyle w:val="TAL"/>
              <w:rPr>
                <w:lang w:eastAsia="zh-CN"/>
              </w:rPr>
            </w:pPr>
            <w:r w:rsidRPr="00BD7EBD">
              <w:t>F1-C Traffic Transfer</w:t>
            </w:r>
          </w:p>
        </w:tc>
        <w:tc>
          <w:tcPr>
            <w:tcW w:w="3250" w:type="dxa"/>
            <w:tcBorders>
              <w:top w:val="single" w:sz="4" w:space="0" w:color="auto"/>
              <w:left w:val="single" w:sz="4" w:space="0" w:color="auto"/>
              <w:bottom w:val="single" w:sz="4" w:space="0" w:color="auto"/>
              <w:right w:val="single" w:sz="4" w:space="0" w:color="auto"/>
            </w:tcBorders>
          </w:tcPr>
          <w:p w14:paraId="2739E9F5" w14:textId="77777777" w:rsidR="00D1371A" w:rsidRDefault="00D1371A" w:rsidP="009F700F">
            <w:pPr>
              <w:pStyle w:val="TAL"/>
            </w:pPr>
            <w:r w:rsidRPr="00BD7EBD">
              <w:t>F1-C TRAFFIC TRANSFER</w:t>
            </w:r>
          </w:p>
        </w:tc>
      </w:tr>
      <w:tr w:rsidR="00D1371A" w:rsidRPr="00FD0425" w14:paraId="6FA3E03A" w14:textId="77777777" w:rsidTr="009F700F">
        <w:trPr>
          <w:cantSplit/>
          <w:jc w:val="center"/>
        </w:trPr>
        <w:tc>
          <w:tcPr>
            <w:tcW w:w="3085" w:type="dxa"/>
            <w:tcBorders>
              <w:top w:val="single" w:sz="4" w:space="0" w:color="auto"/>
              <w:left w:val="single" w:sz="4" w:space="0" w:color="auto"/>
              <w:bottom w:val="single" w:sz="4" w:space="0" w:color="auto"/>
              <w:right w:val="single" w:sz="4" w:space="0" w:color="auto"/>
            </w:tcBorders>
          </w:tcPr>
          <w:p w14:paraId="38065F71" w14:textId="77777777" w:rsidR="00D1371A" w:rsidRPr="00BD7EBD" w:rsidRDefault="00D1371A" w:rsidP="009F700F">
            <w:pPr>
              <w:pStyle w:val="TAL"/>
            </w:pPr>
            <w:r>
              <w:t>Retrieve UE Context Confirm</w:t>
            </w:r>
          </w:p>
        </w:tc>
        <w:tc>
          <w:tcPr>
            <w:tcW w:w="3250" w:type="dxa"/>
            <w:tcBorders>
              <w:top w:val="single" w:sz="4" w:space="0" w:color="auto"/>
              <w:left w:val="single" w:sz="4" w:space="0" w:color="auto"/>
              <w:bottom w:val="single" w:sz="4" w:space="0" w:color="auto"/>
              <w:right w:val="single" w:sz="4" w:space="0" w:color="auto"/>
            </w:tcBorders>
          </w:tcPr>
          <w:p w14:paraId="6788369C" w14:textId="77777777" w:rsidR="00D1371A" w:rsidRPr="00BD7EBD" w:rsidRDefault="00D1371A" w:rsidP="009F700F">
            <w:pPr>
              <w:pStyle w:val="TAL"/>
            </w:pPr>
            <w:r>
              <w:t>RETRIEVE UE CONTEXT CONFIRM</w:t>
            </w:r>
          </w:p>
        </w:tc>
      </w:tr>
      <w:tr w:rsidR="00D1371A" w:rsidRPr="00FD0425" w14:paraId="7136F2FD" w14:textId="77777777" w:rsidTr="009F700F">
        <w:trPr>
          <w:cantSplit/>
          <w:jc w:val="center"/>
        </w:trPr>
        <w:tc>
          <w:tcPr>
            <w:tcW w:w="3085" w:type="dxa"/>
            <w:tcBorders>
              <w:top w:val="single" w:sz="4" w:space="0" w:color="auto"/>
              <w:left w:val="single" w:sz="4" w:space="0" w:color="auto"/>
              <w:bottom w:val="single" w:sz="4" w:space="0" w:color="auto"/>
              <w:right w:val="single" w:sz="4" w:space="0" w:color="auto"/>
            </w:tcBorders>
          </w:tcPr>
          <w:p w14:paraId="7CDDFDF0" w14:textId="77777777" w:rsidR="00D1371A" w:rsidRDefault="00D1371A" w:rsidP="009F700F">
            <w:pPr>
              <w:pStyle w:val="TAL"/>
            </w:pPr>
            <w:r>
              <w:t xml:space="preserve">Conditional </w:t>
            </w:r>
            <w:proofErr w:type="spellStart"/>
            <w:r>
              <w:t>PSCell</w:t>
            </w:r>
            <w:proofErr w:type="spellEnd"/>
            <w:r>
              <w:t xml:space="preserve"> Change Cancel</w:t>
            </w:r>
          </w:p>
        </w:tc>
        <w:tc>
          <w:tcPr>
            <w:tcW w:w="3250" w:type="dxa"/>
            <w:tcBorders>
              <w:top w:val="single" w:sz="4" w:space="0" w:color="auto"/>
              <w:left w:val="single" w:sz="4" w:space="0" w:color="auto"/>
              <w:bottom w:val="single" w:sz="4" w:space="0" w:color="auto"/>
              <w:right w:val="single" w:sz="4" w:space="0" w:color="auto"/>
            </w:tcBorders>
          </w:tcPr>
          <w:p w14:paraId="6B63DD8A" w14:textId="77777777" w:rsidR="00D1371A" w:rsidRDefault="00D1371A" w:rsidP="009F700F">
            <w:pPr>
              <w:pStyle w:val="TAL"/>
            </w:pPr>
            <w:r>
              <w:t>CONDITIONAL PSCELL CHANGE CANCEL</w:t>
            </w:r>
          </w:p>
        </w:tc>
      </w:tr>
      <w:tr w:rsidR="00D1371A" w:rsidRPr="00FD0425" w14:paraId="105C5E49" w14:textId="77777777" w:rsidTr="009F700F">
        <w:trPr>
          <w:cantSplit/>
          <w:jc w:val="center"/>
          <w:ins w:id="25" w:author="Samsung" w:date="2023-06-07T09:46:00Z"/>
        </w:trPr>
        <w:tc>
          <w:tcPr>
            <w:tcW w:w="3085" w:type="dxa"/>
            <w:tcBorders>
              <w:top w:val="single" w:sz="4" w:space="0" w:color="auto"/>
              <w:left w:val="single" w:sz="4" w:space="0" w:color="auto"/>
              <w:bottom w:val="single" w:sz="4" w:space="0" w:color="auto"/>
              <w:right w:val="single" w:sz="4" w:space="0" w:color="auto"/>
            </w:tcBorders>
          </w:tcPr>
          <w:p w14:paraId="6414B77D" w14:textId="77777777" w:rsidR="00D1371A" w:rsidRDefault="00D1371A" w:rsidP="009F700F">
            <w:pPr>
              <w:pStyle w:val="TAL"/>
              <w:rPr>
                <w:ins w:id="26" w:author="Samsung" w:date="2023-06-07T09:46:00Z"/>
              </w:rPr>
            </w:pPr>
            <w:ins w:id="27" w:author="Samsung" w:date="2023-06-07T09:47:00Z">
              <w:r>
                <w:rPr>
                  <w:rFonts w:hint="eastAsia"/>
                  <w:lang w:eastAsia="zh-CN"/>
                </w:rPr>
                <w:t>R</w:t>
              </w:r>
              <w:r>
                <w:rPr>
                  <w:lang w:eastAsia="zh-CN"/>
                </w:rPr>
                <w:t>ACH Indication</w:t>
              </w:r>
            </w:ins>
          </w:p>
        </w:tc>
        <w:tc>
          <w:tcPr>
            <w:tcW w:w="3250" w:type="dxa"/>
            <w:tcBorders>
              <w:top w:val="single" w:sz="4" w:space="0" w:color="auto"/>
              <w:left w:val="single" w:sz="4" w:space="0" w:color="auto"/>
              <w:bottom w:val="single" w:sz="4" w:space="0" w:color="auto"/>
              <w:right w:val="single" w:sz="4" w:space="0" w:color="auto"/>
            </w:tcBorders>
          </w:tcPr>
          <w:p w14:paraId="09D01FB0" w14:textId="77777777" w:rsidR="00D1371A" w:rsidRDefault="00D1371A" w:rsidP="009F700F">
            <w:pPr>
              <w:pStyle w:val="TAL"/>
              <w:rPr>
                <w:ins w:id="28" w:author="Samsung" w:date="2023-06-07T09:46:00Z"/>
              </w:rPr>
            </w:pPr>
            <w:ins w:id="29" w:author="Samsung" w:date="2023-06-07T09:47:00Z">
              <w:r>
                <w:rPr>
                  <w:rFonts w:hint="eastAsia"/>
                  <w:lang w:eastAsia="zh-CN"/>
                </w:rPr>
                <w:t>R</w:t>
              </w:r>
              <w:r>
                <w:rPr>
                  <w:lang w:eastAsia="zh-CN"/>
                </w:rPr>
                <w:t>ACH INDICATION</w:t>
              </w:r>
            </w:ins>
          </w:p>
        </w:tc>
      </w:tr>
      <w:tr w:rsidR="00D1371A" w:rsidRPr="00FD0425" w14:paraId="09577CD2" w14:textId="77777777" w:rsidTr="009F700F">
        <w:trPr>
          <w:cantSplit/>
          <w:jc w:val="center"/>
          <w:ins w:id="30" w:author="Lenovo" w:date="2023-08-08T16:59:00Z"/>
        </w:trPr>
        <w:tc>
          <w:tcPr>
            <w:tcW w:w="3085" w:type="dxa"/>
            <w:tcBorders>
              <w:top w:val="single" w:sz="4" w:space="0" w:color="auto"/>
              <w:left w:val="single" w:sz="4" w:space="0" w:color="auto"/>
              <w:bottom w:val="single" w:sz="4" w:space="0" w:color="auto"/>
              <w:right w:val="single" w:sz="4" w:space="0" w:color="auto"/>
            </w:tcBorders>
          </w:tcPr>
          <w:p w14:paraId="0DB9DD7E" w14:textId="3C98AB8B" w:rsidR="00D1371A" w:rsidRDefault="00D1371A" w:rsidP="009F700F">
            <w:pPr>
              <w:pStyle w:val="TAL"/>
              <w:rPr>
                <w:ins w:id="31" w:author="Lenovo" w:date="2023-08-08T16:59:00Z"/>
                <w:lang w:eastAsia="zh-CN"/>
              </w:rPr>
            </w:pPr>
            <w:ins w:id="32" w:author="Lenovo" w:date="2023-08-08T17:00:00Z">
              <w:r>
                <w:rPr>
                  <w:rFonts w:eastAsiaTheme="minorEastAsia" w:hint="eastAsia"/>
                  <w:lang w:eastAsia="zh-CN"/>
                </w:rPr>
                <w:t>L</w:t>
              </w:r>
              <w:r>
                <w:rPr>
                  <w:rFonts w:eastAsiaTheme="minorEastAsia"/>
                  <w:lang w:eastAsia="zh-CN"/>
                </w:rPr>
                <w:t>BT Failure</w:t>
              </w:r>
            </w:ins>
          </w:p>
        </w:tc>
        <w:tc>
          <w:tcPr>
            <w:tcW w:w="3250" w:type="dxa"/>
            <w:tcBorders>
              <w:top w:val="single" w:sz="4" w:space="0" w:color="auto"/>
              <w:left w:val="single" w:sz="4" w:space="0" w:color="auto"/>
              <w:bottom w:val="single" w:sz="4" w:space="0" w:color="auto"/>
              <w:right w:val="single" w:sz="4" w:space="0" w:color="auto"/>
            </w:tcBorders>
          </w:tcPr>
          <w:p w14:paraId="2E72E8BE" w14:textId="5329CB9D" w:rsidR="00D1371A" w:rsidRDefault="00D1371A" w:rsidP="009F700F">
            <w:pPr>
              <w:pStyle w:val="TAL"/>
              <w:rPr>
                <w:ins w:id="33" w:author="Lenovo" w:date="2023-08-08T16:59:00Z"/>
                <w:lang w:eastAsia="zh-CN"/>
              </w:rPr>
            </w:pPr>
            <w:ins w:id="34" w:author="Lenovo" w:date="2023-08-08T17:00:00Z">
              <w:r>
                <w:rPr>
                  <w:rFonts w:eastAsiaTheme="minorEastAsia" w:hint="eastAsia"/>
                  <w:lang w:eastAsia="zh-CN"/>
                </w:rPr>
                <w:t>L</w:t>
              </w:r>
              <w:r>
                <w:rPr>
                  <w:rFonts w:eastAsiaTheme="minorEastAsia"/>
                  <w:lang w:eastAsia="zh-CN"/>
                </w:rPr>
                <w:t>BT FAILURE</w:t>
              </w:r>
            </w:ins>
          </w:p>
        </w:tc>
      </w:tr>
    </w:tbl>
    <w:p w14:paraId="1BA1F4D4" w14:textId="77777777" w:rsidR="00CB4736" w:rsidRPr="00FD0425" w:rsidRDefault="00CB4736" w:rsidP="00CB4736"/>
    <w:p w14:paraId="21B720BD" w14:textId="77777777" w:rsidR="001B6859" w:rsidRPr="00CC1C80" w:rsidRDefault="001B6859" w:rsidP="001B6859">
      <w:pPr>
        <w:overflowPunct/>
        <w:autoSpaceDE/>
        <w:autoSpaceDN/>
        <w:adjustRightInd/>
        <w:jc w:val="center"/>
        <w:textAlignment w:val="auto"/>
        <w:rPr>
          <w:rFonts w:eastAsia="宋体"/>
          <w:color w:val="FF0000"/>
          <w:lang w:eastAsia="en-US"/>
        </w:rPr>
      </w:pPr>
      <w:r w:rsidRPr="00CC1C80">
        <w:rPr>
          <w:rFonts w:eastAsia="宋体"/>
          <w:color w:val="FF0000"/>
          <w:lang w:eastAsia="en-US"/>
        </w:rPr>
        <w:t>&lt;&lt;&lt;&lt;&lt;&lt;&lt;&lt;&lt;&lt;&lt;&lt;&lt;&lt;&lt;&lt;&lt;&lt;&lt;&lt; Next Change &gt;&gt;&gt;&gt;&gt;&gt;&gt;&gt;&gt;&gt;&gt;&gt;&gt;&gt;&gt;&gt;&gt;&gt;&gt;&gt;</w:t>
      </w:r>
    </w:p>
    <w:p w14:paraId="096FA6F7" w14:textId="78A59FEB" w:rsidR="001B6859" w:rsidRPr="00CC1C80" w:rsidRDefault="001B6859" w:rsidP="001B6859">
      <w:pPr>
        <w:keepNext/>
        <w:keepLines/>
        <w:overflowPunct/>
        <w:autoSpaceDE/>
        <w:autoSpaceDN/>
        <w:adjustRightInd/>
        <w:spacing w:before="120"/>
        <w:ind w:left="1134" w:hanging="1134"/>
        <w:textAlignment w:val="auto"/>
        <w:outlineLvl w:val="2"/>
        <w:rPr>
          <w:ins w:id="35" w:author="Lenovo" w:date="2023-08-07T15:15:00Z"/>
          <w:rFonts w:ascii="Arial" w:eastAsia="宋体" w:hAnsi="Arial"/>
          <w:sz w:val="28"/>
          <w:lang w:eastAsia="en-US"/>
        </w:rPr>
      </w:pPr>
      <w:ins w:id="36" w:author="Lenovo" w:date="2023-08-07T15:15:00Z">
        <w:r w:rsidRPr="00CC1C80">
          <w:rPr>
            <w:rFonts w:ascii="Arial" w:eastAsia="宋体" w:hAnsi="Arial"/>
            <w:sz w:val="28"/>
            <w:lang w:eastAsia="en-US"/>
          </w:rPr>
          <w:t>8.</w:t>
        </w:r>
      </w:ins>
      <w:ins w:id="37" w:author="Lenovo" w:date="2023-08-07T15:16:00Z">
        <w:r w:rsidR="00441336">
          <w:rPr>
            <w:rFonts w:ascii="Arial" w:eastAsia="宋体" w:hAnsi="Arial"/>
            <w:sz w:val="28"/>
            <w:lang w:eastAsia="en-US"/>
          </w:rPr>
          <w:t>4</w:t>
        </w:r>
      </w:ins>
      <w:ins w:id="38" w:author="Lenovo" w:date="2023-08-07T15:15:00Z">
        <w:r w:rsidRPr="00CC1C80">
          <w:rPr>
            <w:rFonts w:ascii="Arial" w:eastAsia="宋体" w:hAnsi="Arial"/>
            <w:sz w:val="28"/>
            <w:lang w:eastAsia="en-US"/>
          </w:rPr>
          <w:t>.x</w:t>
        </w:r>
        <w:r w:rsidRPr="00CC1C80">
          <w:rPr>
            <w:rFonts w:ascii="Arial" w:eastAsia="宋体" w:hAnsi="Arial"/>
            <w:sz w:val="28"/>
            <w:lang w:eastAsia="en-US"/>
          </w:rPr>
          <w:tab/>
        </w:r>
      </w:ins>
      <w:ins w:id="39" w:author="Lenovo" w:date="2023-08-07T15:17:00Z">
        <w:r w:rsidR="006619DF">
          <w:rPr>
            <w:rFonts w:ascii="Arial" w:eastAsia="宋体" w:hAnsi="Arial"/>
            <w:sz w:val="28"/>
            <w:lang w:eastAsia="en-US"/>
          </w:rPr>
          <w:t>LBT Failure</w:t>
        </w:r>
      </w:ins>
    </w:p>
    <w:p w14:paraId="1B64FCF7" w14:textId="316078BB" w:rsidR="001B6859" w:rsidRPr="00CC1C80" w:rsidRDefault="001B6859" w:rsidP="001B6859">
      <w:pPr>
        <w:keepNext/>
        <w:keepLines/>
        <w:overflowPunct/>
        <w:autoSpaceDE/>
        <w:autoSpaceDN/>
        <w:adjustRightInd/>
        <w:spacing w:before="120"/>
        <w:ind w:left="1418" w:hanging="1418"/>
        <w:textAlignment w:val="auto"/>
        <w:outlineLvl w:val="3"/>
        <w:rPr>
          <w:ins w:id="40" w:author="Lenovo" w:date="2023-08-07T15:15:00Z"/>
          <w:rFonts w:ascii="Arial" w:eastAsia="宋体" w:hAnsi="Arial"/>
          <w:sz w:val="24"/>
          <w:lang w:eastAsia="en-US"/>
        </w:rPr>
      </w:pPr>
      <w:ins w:id="41" w:author="Lenovo" w:date="2023-08-07T15:15:00Z">
        <w:r w:rsidRPr="00CC1C80">
          <w:rPr>
            <w:rFonts w:ascii="Arial" w:eastAsia="宋体" w:hAnsi="Arial"/>
            <w:sz w:val="24"/>
            <w:lang w:eastAsia="en-US"/>
          </w:rPr>
          <w:t>8.</w:t>
        </w:r>
      </w:ins>
      <w:ins w:id="42" w:author="Lenovo" w:date="2023-08-07T15:16:00Z">
        <w:r w:rsidR="00441336">
          <w:rPr>
            <w:rFonts w:ascii="Arial" w:eastAsia="宋体" w:hAnsi="Arial"/>
            <w:sz w:val="24"/>
            <w:lang w:eastAsia="en-US"/>
          </w:rPr>
          <w:t>4</w:t>
        </w:r>
      </w:ins>
      <w:ins w:id="43" w:author="Lenovo" w:date="2023-08-07T15:15:00Z">
        <w:r w:rsidRPr="00CC1C80">
          <w:rPr>
            <w:rFonts w:ascii="Arial" w:eastAsia="宋体" w:hAnsi="Arial"/>
            <w:sz w:val="24"/>
            <w:lang w:eastAsia="en-US"/>
          </w:rPr>
          <w:t>.x.1</w:t>
        </w:r>
        <w:r w:rsidRPr="00CC1C80">
          <w:rPr>
            <w:rFonts w:ascii="Arial" w:eastAsia="宋体" w:hAnsi="Arial"/>
            <w:sz w:val="24"/>
            <w:lang w:eastAsia="en-US"/>
          </w:rPr>
          <w:tab/>
          <w:t>General</w:t>
        </w:r>
      </w:ins>
    </w:p>
    <w:p w14:paraId="47FC0A88" w14:textId="4E7B7D57" w:rsidR="009033AC" w:rsidRPr="00CC1C80" w:rsidRDefault="009033AC" w:rsidP="001B6859">
      <w:pPr>
        <w:overflowPunct/>
        <w:autoSpaceDE/>
        <w:autoSpaceDN/>
        <w:adjustRightInd/>
        <w:textAlignment w:val="auto"/>
        <w:rPr>
          <w:ins w:id="44" w:author="Lenovo" w:date="2023-08-07T15:15:00Z"/>
          <w:rFonts w:eastAsia="宋体"/>
          <w:lang w:eastAsia="en-US"/>
        </w:rPr>
      </w:pPr>
      <w:ins w:id="45" w:author="Lenovo" w:date="2023-08-07T15:17:00Z">
        <w:r w:rsidRPr="009033AC">
          <w:rPr>
            <w:rFonts w:eastAsia="宋体"/>
            <w:lang w:eastAsia="en-US"/>
          </w:rPr>
          <w:t xml:space="preserve">The purpose of the </w:t>
        </w:r>
      </w:ins>
      <w:ins w:id="46" w:author="Lenovo" w:date="2023-08-07T15:18:00Z">
        <w:r>
          <w:rPr>
            <w:rFonts w:eastAsia="宋体"/>
            <w:lang w:eastAsia="en-US"/>
          </w:rPr>
          <w:t>LBT failure</w:t>
        </w:r>
      </w:ins>
      <w:ins w:id="47" w:author="Lenovo" w:date="2023-08-07T15:17:00Z">
        <w:r w:rsidRPr="009033AC">
          <w:rPr>
            <w:rFonts w:eastAsia="宋体"/>
            <w:lang w:eastAsia="en-US"/>
          </w:rPr>
          <w:t xml:space="preserve"> procedure is to </w:t>
        </w:r>
      </w:ins>
      <w:ins w:id="48" w:author="Lenovo" w:date="2023-08-07T15:24:00Z">
        <w:r w:rsidR="00340CF6">
          <w:rPr>
            <w:rFonts w:eastAsia="宋体"/>
            <w:lang w:eastAsia="en-US"/>
          </w:rPr>
          <w:t xml:space="preserve">inform that DL LBT failure happens </w:t>
        </w:r>
      </w:ins>
      <w:ins w:id="49" w:author="Lenovo" w:date="2023-08-07T15:25:00Z">
        <w:r w:rsidR="00340CF6">
          <w:rPr>
            <w:rFonts w:eastAsia="宋体"/>
            <w:lang w:eastAsia="en-US"/>
          </w:rPr>
          <w:t>in NG-RAN node</w:t>
        </w:r>
        <w:r w:rsidR="00340CF6" w:rsidRPr="00340CF6">
          <w:rPr>
            <w:rFonts w:eastAsia="宋体"/>
            <w:vertAlign w:val="subscript"/>
            <w:lang w:eastAsia="en-US"/>
          </w:rPr>
          <w:t>2</w:t>
        </w:r>
      </w:ins>
      <w:ins w:id="50" w:author="Lenovo" w:date="2023-08-07T15:17:00Z">
        <w:r w:rsidRPr="009033AC">
          <w:rPr>
            <w:rFonts w:eastAsia="宋体"/>
            <w:lang w:eastAsia="en-US"/>
          </w:rPr>
          <w:t>.</w:t>
        </w:r>
      </w:ins>
    </w:p>
    <w:p w14:paraId="76474483" w14:textId="67C7FB6B" w:rsidR="001B6859" w:rsidRPr="00CC1C80" w:rsidRDefault="001B6859" w:rsidP="001B6859">
      <w:pPr>
        <w:keepNext/>
        <w:keepLines/>
        <w:overflowPunct/>
        <w:autoSpaceDE/>
        <w:autoSpaceDN/>
        <w:adjustRightInd/>
        <w:spacing w:before="120"/>
        <w:ind w:left="1418" w:hanging="1418"/>
        <w:textAlignment w:val="auto"/>
        <w:outlineLvl w:val="3"/>
        <w:rPr>
          <w:ins w:id="51" w:author="Lenovo" w:date="2023-08-07T15:15:00Z"/>
          <w:rFonts w:ascii="Arial" w:eastAsia="宋体" w:hAnsi="Arial"/>
          <w:sz w:val="24"/>
          <w:lang w:eastAsia="en-US"/>
        </w:rPr>
      </w:pPr>
      <w:ins w:id="52" w:author="Lenovo" w:date="2023-08-07T15:15:00Z">
        <w:r w:rsidRPr="00CC1C80">
          <w:rPr>
            <w:rFonts w:ascii="Arial" w:eastAsia="宋体" w:hAnsi="Arial"/>
            <w:sz w:val="24"/>
            <w:lang w:eastAsia="en-US"/>
          </w:rPr>
          <w:t>8.</w:t>
        </w:r>
      </w:ins>
      <w:ins w:id="53" w:author="Lenovo" w:date="2023-08-07T15:26:00Z">
        <w:r w:rsidR="00425698">
          <w:rPr>
            <w:rFonts w:ascii="Arial" w:eastAsia="宋体" w:hAnsi="Arial"/>
            <w:sz w:val="24"/>
            <w:lang w:eastAsia="en-US"/>
          </w:rPr>
          <w:t>4</w:t>
        </w:r>
      </w:ins>
      <w:ins w:id="54" w:author="Lenovo" w:date="2023-08-07T15:15:00Z">
        <w:r w:rsidRPr="00CC1C80">
          <w:rPr>
            <w:rFonts w:ascii="Arial" w:eastAsia="宋体" w:hAnsi="Arial"/>
            <w:sz w:val="24"/>
            <w:lang w:eastAsia="en-US"/>
          </w:rPr>
          <w:t>.x.2</w:t>
        </w:r>
        <w:r w:rsidRPr="00CC1C80">
          <w:rPr>
            <w:rFonts w:ascii="Arial" w:eastAsia="宋体" w:hAnsi="Arial"/>
            <w:sz w:val="24"/>
            <w:lang w:eastAsia="en-US"/>
          </w:rPr>
          <w:tab/>
          <w:t>Successful Operation</w:t>
        </w:r>
      </w:ins>
    </w:p>
    <w:p w14:paraId="271C4755" w14:textId="65FBC127" w:rsidR="001B6859" w:rsidRDefault="001B6859" w:rsidP="001B6859">
      <w:pPr>
        <w:keepNext/>
        <w:keepLines/>
        <w:overflowPunct/>
        <w:autoSpaceDE/>
        <w:autoSpaceDN/>
        <w:adjustRightInd/>
        <w:spacing w:before="60"/>
        <w:jc w:val="center"/>
        <w:textAlignment w:val="auto"/>
        <w:rPr>
          <w:ins w:id="55" w:author="Lenovo" w:date="2023-08-07T15:23:00Z"/>
          <w:rFonts w:ascii="Arial" w:eastAsia="等线" w:hAnsi="Arial"/>
          <w:b/>
          <w:lang w:eastAsia="ko-KR"/>
        </w:rPr>
      </w:pPr>
    </w:p>
    <w:p w14:paraId="11FEBBDD" w14:textId="148EDBEB" w:rsidR="00340CF6" w:rsidRPr="00CC1C80" w:rsidRDefault="00BC3856" w:rsidP="001B6859">
      <w:pPr>
        <w:keepNext/>
        <w:keepLines/>
        <w:overflowPunct/>
        <w:autoSpaceDE/>
        <w:autoSpaceDN/>
        <w:adjustRightInd/>
        <w:spacing w:before="60"/>
        <w:jc w:val="center"/>
        <w:textAlignment w:val="auto"/>
        <w:rPr>
          <w:ins w:id="56" w:author="Lenovo" w:date="2023-08-07T15:15:00Z"/>
          <w:rFonts w:ascii="Arial" w:eastAsia="等线" w:hAnsi="Arial"/>
          <w:b/>
          <w:lang w:eastAsia="ko-KR"/>
        </w:rPr>
      </w:pPr>
      <w:ins w:id="57" w:author="Lenovo" w:date="2023-08-07T15:23:00Z">
        <w:r w:rsidRPr="0090263D">
          <w:object w:dxaOrig="7170" w:dyaOrig="2310" w14:anchorId="4A8986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in;height:114pt" o:ole="">
              <v:imagedata r:id="rId8" o:title=""/>
            </v:shape>
            <o:OLEObject Type="Embed" ProgID="Visio.Drawing.11" ShapeID="_x0000_i1025" DrawAspect="Content" ObjectID="_1757421898" r:id="rId9"/>
          </w:object>
        </w:r>
      </w:ins>
    </w:p>
    <w:p w14:paraId="02E95788" w14:textId="001CAEE5" w:rsidR="001B6859" w:rsidRPr="00CC1C80" w:rsidRDefault="001B6859" w:rsidP="001B6859">
      <w:pPr>
        <w:keepLines/>
        <w:overflowPunct/>
        <w:autoSpaceDE/>
        <w:autoSpaceDN/>
        <w:adjustRightInd/>
        <w:spacing w:after="240"/>
        <w:jc w:val="center"/>
        <w:textAlignment w:val="auto"/>
        <w:rPr>
          <w:ins w:id="58" w:author="Lenovo" w:date="2023-08-07T15:15:00Z"/>
          <w:rFonts w:ascii="Arial" w:eastAsia="宋体" w:hAnsi="Arial"/>
          <w:b/>
          <w:lang w:eastAsia="en-US"/>
        </w:rPr>
      </w:pPr>
      <w:ins w:id="59" w:author="Lenovo" w:date="2023-08-07T15:15:00Z">
        <w:r w:rsidRPr="00CC1C80">
          <w:rPr>
            <w:rFonts w:ascii="Arial" w:eastAsia="宋体" w:hAnsi="Arial"/>
            <w:b/>
            <w:lang w:eastAsia="en-US"/>
          </w:rPr>
          <w:t>Figure 8.</w:t>
        </w:r>
      </w:ins>
      <w:ins w:id="60" w:author="Lenovo" w:date="2023-08-07T15:26:00Z">
        <w:r w:rsidR="00E97A16">
          <w:rPr>
            <w:rFonts w:ascii="Arial" w:eastAsia="宋体" w:hAnsi="Arial"/>
            <w:b/>
            <w:lang w:eastAsia="en-US"/>
          </w:rPr>
          <w:t>4</w:t>
        </w:r>
      </w:ins>
      <w:ins w:id="61" w:author="Lenovo" w:date="2023-08-07T15:15:00Z">
        <w:r w:rsidRPr="00CC1C80">
          <w:rPr>
            <w:rFonts w:ascii="Arial" w:eastAsia="宋体" w:hAnsi="Arial"/>
            <w:b/>
            <w:lang w:eastAsia="en-US"/>
          </w:rPr>
          <w:t xml:space="preserve">.x.2: </w:t>
        </w:r>
      </w:ins>
      <w:ins w:id="62" w:author="Lenovo" w:date="2023-08-07T15:26:00Z">
        <w:r w:rsidR="00331E1B">
          <w:rPr>
            <w:rFonts w:ascii="Arial" w:eastAsia="Malgun Gothic" w:hAnsi="Arial"/>
            <w:b/>
            <w:lang w:eastAsia="en-US"/>
          </w:rPr>
          <w:t>LBT Failure</w:t>
        </w:r>
      </w:ins>
      <w:ins w:id="63" w:author="Lenovo" w:date="2023-08-07T15:15:00Z">
        <w:r w:rsidRPr="00CC1C80">
          <w:rPr>
            <w:rFonts w:ascii="Arial" w:eastAsia="Malgun Gothic" w:hAnsi="Arial"/>
            <w:b/>
            <w:lang w:eastAsia="en-US"/>
          </w:rPr>
          <w:t xml:space="preserve"> </w:t>
        </w:r>
        <w:r w:rsidRPr="00CC1C80">
          <w:rPr>
            <w:rFonts w:ascii="Arial" w:eastAsia="宋体" w:hAnsi="Arial"/>
            <w:b/>
            <w:lang w:eastAsia="en-US"/>
          </w:rPr>
          <w:t>procedure</w:t>
        </w:r>
      </w:ins>
    </w:p>
    <w:p w14:paraId="726BB4BA" w14:textId="5058B0E2" w:rsidR="008924DE" w:rsidRDefault="008924DE" w:rsidP="008924DE">
      <w:pPr>
        <w:rPr>
          <w:ins w:id="64" w:author="Lenovo" w:date="2023-08-07T15:28:00Z"/>
        </w:rPr>
      </w:pPr>
      <w:ins w:id="65" w:author="Lenovo" w:date="2023-08-07T15:28:00Z">
        <w:r>
          <w:rPr>
            <w:rFonts w:hint="eastAsia"/>
            <w:lang w:eastAsia="zh-CN"/>
          </w:rPr>
          <w:lastRenderedPageBreak/>
          <w:t>NG-RAN node</w:t>
        </w:r>
        <w:r w:rsidRPr="00AA5DA2">
          <w:rPr>
            <w:vertAlign w:val="subscript"/>
          </w:rPr>
          <w:t>2</w:t>
        </w:r>
        <w:r w:rsidRPr="00AA5DA2">
          <w:t xml:space="preserve"> initiates the procedure by sending the </w:t>
        </w:r>
      </w:ins>
      <w:ins w:id="66" w:author="Lenovo" w:date="2023-08-07T15:29:00Z">
        <w:r w:rsidR="002C261E">
          <w:t xml:space="preserve">LBT </w:t>
        </w:r>
      </w:ins>
      <w:ins w:id="67" w:author="Lenovo" w:date="2023-08-07T15:28:00Z">
        <w:r>
          <w:t>FAILURE</w:t>
        </w:r>
        <w:r w:rsidRPr="00AA5DA2">
          <w:t xml:space="preserve"> message to </w:t>
        </w:r>
        <w:r>
          <w:t>NG-RAN node</w:t>
        </w:r>
        <w:r w:rsidRPr="00AA5DA2">
          <w:rPr>
            <w:vertAlign w:val="subscript"/>
          </w:rPr>
          <w:t>1</w:t>
        </w:r>
        <w:r>
          <w:t>,</w:t>
        </w:r>
        <w:r w:rsidRPr="00AA5DA2">
          <w:t xml:space="preserve"> when </w:t>
        </w:r>
        <w:r>
          <w:t>NG-RAN node</w:t>
        </w:r>
        <w:r w:rsidRPr="00AA5DA2">
          <w:rPr>
            <w:vertAlign w:val="subscript"/>
          </w:rPr>
          <w:t>2</w:t>
        </w:r>
        <w:r w:rsidRPr="00AA5DA2">
          <w:t xml:space="preserve"> </w:t>
        </w:r>
      </w:ins>
      <w:ins w:id="68" w:author="Lenovo" w:date="2023-08-07T15:30:00Z">
        <w:r w:rsidR="00E710F8">
          <w:t>detect</w:t>
        </w:r>
      </w:ins>
      <w:ins w:id="69" w:author="Lenovo" w:date="2023-08-07T15:28:00Z">
        <w:r w:rsidRPr="00AA5DA2">
          <w:t xml:space="preserve">s that </w:t>
        </w:r>
      </w:ins>
      <w:ins w:id="70" w:author="Lenovo" w:date="2023-08-07T15:30:00Z">
        <w:r w:rsidR="00E710F8">
          <w:t>one or more DL LBT failure</w:t>
        </w:r>
      </w:ins>
      <w:ins w:id="71" w:author="Lenovo" w:date="2023-08-07T15:31:00Z">
        <w:r w:rsidR="00E710F8">
          <w:t>s</w:t>
        </w:r>
      </w:ins>
      <w:ins w:id="72" w:author="Lenovo" w:date="2023-08-07T15:30:00Z">
        <w:r w:rsidR="00E710F8">
          <w:t xml:space="preserve"> </w:t>
        </w:r>
      </w:ins>
      <w:ins w:id="73" w:author="Lenovo" w:date="2023-08-07T15:31:00Z">
        <w:r w:rsidR="00E710F8">
          <w:t xml:space="preserve">occurred in </w:t>
        </w:r>
      </w:ins>
      <w:ins w:id="74" w:author="Lenovo" w:date="2023-08-07T15:28:00Z">
        <w:r>
          <w:t>NG-RAN node</w:t>
        </w:r>
      </w:ins>
      <w:ins w:id="75" w:author="Lenovo" w:date="2023-08-07T15:32:00Z">
        <w:r w:rsidR="00E710F8">
          <w:rPr>
            <w:vertAlign w:val="subscript"/>
          </w:rPr>
          <w:t>2</w:t>
        </w:r>
      </w:ins>
      <w:ins w:id="76" w:author="Lenovo" w:date="2023-08-07T15:28:00Z">
        <w:r w:rsidRPr="00AA5DA2">
          <w:t>.</w:t>
        </w:r>
      </w:ins>
    </w:p>
    <w:p w14:paraId="382E2C08" w14:textId="77777777" w:rsidR="001B6859" w:rsidRPr="00CC1C80" w:rsidRDefault="001B6859" w:rsidP="001B6859">
      <w:pPr>
        <w:keepLines/>
        <w:overflowPunct/>
        <w:autoSpaceDE/>
        <w:autoSpaceDN/>
        <w:adjustRightInd/>
        <w:ind w:left="1135" w:hanging="851"/>
        <w:textAlignment w:val="auto"/>
        <w:rPr>
          <w:ins w:id="77" w:author="Lenovo" w:date="2023-08-07T15:15:00Z"/>
          <w:rFonts w:eastAsia="宋体"/>
          <w:color w:val="FF0000"/>
          <w:lang w:eastAsia="en-US"/>
        </w:rPr>
      </w:pPr>
      <w:ins w:id="78" w:author="Lenovo" w:date="2023-08-07T15:15:00Z">
        <w:r w:rsidRPr="00CC1C80">
          <w:rPr>
            <w:rFonts w:eastAsia="宋体"/>
            <w:color w:val="FF0000"/>
            <w:lang w:eastAsia="en-US"/>
          </w:rPr>
          <w:t>Editor’s note: The procedure text can be updated further based on the agreements.</w:t>
        </w:r>
      </w:ins>
    </w:p>
    <w:p w14:paraId="540B3805" w14:textId="3E4F32C5" w:rsidR="00342CB9" w:rsidRPr="00342CB9" w:rsidRDefault="00342CB9" w:rsidP="00342CB9">
      <w:pPr>
        <w:keepNext/>
        <w:keepLines/>
        <w:spacing w:before="120"/>
        <w:ind w:left="1418" w:hanging="1418"/>
        <w:outlineLvl w:val="3"/>
        <w:rPr>
          <w:ins w:id="79" w:author="Lenovo" w:date="2023-08-07T15:39:00Z"/>
          <w:rFonts w:ascii="Arial" w:eastAsia="宋体" w:hAnsi="Arial"/>
          <w:sz w:val="24"/>
          <w:lang w:eastAsia="ko-KR"/>
        </w:rPr>
      </w:pPr>
      <w:bookmarkStart w:id="80" w:name="_Toc98868105"/>
      <w:bookmarkStart w:id="81" w:name="_Toc105174389"/>
      <w:bookmarkStart w:id="82" w:name="_Toc106109226"/>
      <w:bookmarkStart w:id="83" w:name="_Toc113825047"/>
      <w:bookmarkStart w:id="84" w:name="_Toc138863178"/>
      <w:ins w:id="85" w:author="Lenovo" w:date="2023-08-07T15:39:00Z">
        <w:r w:rsidRPr="00342CB9">
          <w:rPr>
            <w:rFonts w:ascii="Arial" w:eastAsia="宋体" w:hAnsi="Arial"/>
            <w:sz w:val="24"/>
            <w:lang w:eastAsia="ko-KR"/>
          </w:rPr>
          <w:t>8.</w:t>
        </w:r>
      </w:ins>
      <w:ins w:id="86" w:author="Lenovo" w:date="2023-08-07T15:40:00Z">
        <w:r>
          <w:rPr>
            <w:rFonts w:ascii="Arial" w:eastAsia="宋体" w:hAnsi="Arial"/>
            <w:sz w:val="24"/>
            <w:lang w:eastAsia="zh-CN"/>
          </w:rPr>
          <w:t>4</w:t>
        </w:r>
      </w:ins>
      <w:ins w:id="87" w:author="Lenovo" w:date="2023-08-07T15:39:00Z">
        <w:r w:rsidRPr="00342CB9">
          <w:rPr>
            <w:rFonts w:ascii="Arial" w:eastAsia="宋体" w:hAnsi="Arial" w:hint="eastAsia"/>
            <w:sz w:val="24"/>
            <w:lang w:eastAsia="zh-CN"/>
          </w:rPr>
          <w:t>.</w:t>
        </w:r>
      </w:ins>
      <w:ins w:id="88" w:author="Lenovo" w:date="2023-08-07T15:40:00Z">
        <w:r>
          <w:rPr>
            <w:rFonts w:ascii="Arial" w:eastAsia="宋体" w:hAnsi="Arial"/>
            <w:sz w:val="24"/>
            <w:lang w:eastAsia="zh-CN"/>
          </w:rPr>
          <w:t>x</w:t>
        </w:r>
      </w:ins>
      <w:ins w:id="89" w:author="Lenovo" w:date="2023-08-07T15:39:00Z">
        <w:r w:rsidRPr="00342CB9">
          <w:rPr>
            <w:rFonts w:ascii="Arial" w:eastAsia="宋体" w:hAnsi="Arial"/>
            <w:sz w:val="24"/>
            <w:lang w:eastAsia="ko-KR"/>
          </w:rPr>
          <w:t>.3</w:t>
        </w:r>
        <w:r w:rsidRPr="00342CB9">
          <w:rPr>
            <w:rFonts w:ascii="Arial" w:eastAsia="宋体" w:hAnsi="Arial"/>
            <w:sz w:val="24"/>
            <w:lang w:eastAsia="ko-KR"/>
          </w:rPr>
          <w:tab/>
          <w:t>Unsuccessful Operation</w:t>
        </w:r>
        <w:bookmarkEnd w:id="80"/>
        <w:bookmarkEnd w:id="81"/>
        <w:bookmarkEnd w:id="82"/>
        <w:bookmarkEnd w:id="83"/>
        <w:bookmarkEnd w:id="84"/>
      </w:ins>
    </w:p>
    <w:p w14:paraId="4D70FE52" w14:textId="77777777" w:rsidR="00342CB9" w:rsidRPr="00342CB9" w:rsidRDefault="00342CB9" w:rsidP="00342CB9">
      <w:pPr>
        <w:rPr>
          <w:ins w:id="90" w:author="Lenovo" w:date="2023-08-07T15:39:00Z"/>
          <w:rFonts w:eastAsia="宋体"/>
          <w:lang w:eastAsia="ko-KR"/>
        </w:rPr>
      </w:pPr>
      <w:ins w:id="91" w:author="Lenovo" w:date="2023-08-07T15:39:00Z">
        <w:r w:rsidRPr="00342CB9">
          <w:rPr>
            <w:rFonts w:eastAsia="宋体"/>
            <w:lang w:eastAsia="ko-KR"/>
          </w:rPr>
          <w:t>Not applicable.</w:t>
        </w:r>
      </w:ins>
    </w:p>
    <w:p w14:paraId="02D96CDB" w14:textId="74CFCF6F" w:rsidR="00342CB9" w:rsidRPr="00342CB9" w:rsidRDefault="00342CB9" w:rsidP="00342CB9">
      <w:pPr>
        <w:keepNext/>
        <w:keepLines/>
        <w:spacing w:before="120"/>
        <w:ind w:left="1418" w:hanging="1418"/>
        <w:outlineLvl w:val="3"/>
        <w:rPr>
          <w:ins w:id="92" w:author="Lenovo" w:date="2023-08-07T15:39:00Z"/>
          <w:rFonts w:ascii="Arial" w:eastAsia="宋体" w:hAnsi="Arial"/>
          <w:sz w:val="24"/>
          <w:lang w:eastAsia="ko-KR"/>
        </w:rPr>
      </w:pPr>
      <w:bookmarkStart w:id="93" w:name="_Toc98868106"/>
      <w:bookmarkStart w:id="94" w:name="_Toc105174390"/>
      <w:bookmarkStart w:id="95" w:name="_Toc106109227"/>
      <w:bookmarkStart w:id="96" w:name="_Toc113825048"/>
      <w:bookmarkStart w:id="97" w:name="_Toc138863179"/>
      <w:ins w:id="98" w:author="Lenovo" w:date="2023-08-07T15:39:00Z">
        <w:r w:rsidRPr="00342CB9">
          <w:rPr>
            <w:rFonts w:ascii="Arial" w:eastAsia="宋体" w:hAnsi="Arial"/>
            <w:sz w:val="24"/>
            <w:lang w:eastAsia="ko-KR"/>
          </w:rPr>
          <w:t>8.</w:t>
        </w:r>
      </w:ins>
      <w:ins w:id="99" w:author="Lenovo" w:date="2023-08-07T15:40:00Z">
        <w:r>
          <w:rPr>
            <w:rFonts w:ascii="Arial" w:eastAsia="宋体" w:hAnsi="Arial"/>
            <w:sz w:val="24"/>
            <w:lang w:eastAsia="zh-CN"/>
          </w:rPr>
          <w:t>4</w:t>
        </w:r>
      </w:ins>
      <w:ins w:id="100" w:author="Lenovo" w:date="2023-08-07T15:39:00Z">
        <w:r w:rsidRPr="00342CB9">
          <w:rPr>
            <w:rFonts w:ascii="Arial" w:eastAsia="宋体" w:hAnsi="Arial" w:hint="eastAsia"/>
            <w:sz w:val="24"/>
            <w:lang w:eastAsia="zh-CN"/>
          </w:rPr>
          <w:t>.</w:t>
        </w:r>
      </w:ins>
      <w:ins w:id="101" w:author="Lenovo" w:date="2023-08-07T15:40:00Z">
        <w:r>
          <w:rPr>
            <w:rFonts w:ascii="Arial" w:eastAsia="宋体" w:hAnsi="Arial"/>
            <w:sz w:val="24"/>
            <w:lang w:eastAsia="zh-CN"/>
          </w:rPr>
          <w:t>x</w:t>
        </w:r>
      </w:ins>
      <w:ins w:id="102" w:author="Lenovo" w:date="2023-08-07T15:39:00Z">
        <w:r w:rsidRPr="00342CB9">
          <w:rPr>
            <w:rFonts w:ascii="Arial" w:eastAsia="宋体" w:hAnsi="Arial"/>
            <w:sz w:val="24"/>
            <w:lang w:eastAsia="ko-KR"/>
          </w:rPr>
          <w:t>.4</w:t>
        </w:r>
        <w:r w:rsidRPr="00342CB9">
          <w:rPr>
            <w:rFonts w:ascii="Arial" w:eastAsia="宋体" w:hAnsi="Arial"/>
            <w:sz w:val="24"/>
            <w:lang w:eastAsia="ko-KR"/>
          </w:rPr>
          <w:tab/>
          <w:t>Abnormal Conditions</w:t>
        </w:r>
        <w:bookmarkEnd w:id="93"/>
        <w:bookmarkEnd w:id="94"/>
        <w:bookmarkEnd w:id="95"/>
        <w:bookmarkEnd w:id="96"/>
        <w:bookmarkEnd w:id="97"/>
      </w:ins>
    </w:p>
    <w:p w14:paraId="6A31B199" w14:textId="77777777" w:rsidR="00342CB9" w:rsidRPr="00342CB9" w:rsidRDefault="00342CB9" w:rsidP="00342CB9">
      <w:pPr>
        <w:rPr>
          <w:ins w:id="103" w:author="Lenovo" w:date="2023-08-07T15:39:00Z"/>
          <w:rFonts w:eastAsia="宋体"/>
          <w:lang w:eastAsia="ko-KR"/>
        </w:rPr>
      </w:pPr>
      <w:ins w:id="104" w:author="Lenovo" w:date="2023-08-07T15:39:00Z">
        <w:r w:rsidRPr="00342CB9">
          <w:rPr>
            <w:rFonts w:eastAsia="宋体"/>
            <w:lang w:eastAsia="ko-KR"/>
          </w:rPr>
          <w:t>Void.</w:t>
        </w:r>
      </w:ins>
    </w:p>
    <w:p w14:paraId="5C17A121" w14:textId="6F26ACEC" w:rsidR="001B6859" w:rsidRDefault="001B6859" w:rsidP="00CC1C80">
      <w:pPr>
        <w:rPr>
          <w:ins w:id="105" w:author="Lenovo" w:date="2023-08-07T15:41:00Z"/>
          <w:rFonts w:eastAsiaTheme="minorEastAsia"/>
          <w:lang w:val="en-US" w:eastAsia="zh-CN"/>
        </w:rPr>
      </w:pPr>
    </w:p>
    <w:p w14:paraId="39C4B992" w14:textId="611057DB" w:rsidR="0099579E" w:rsidRPr="00A35106" w:rsidRDefault="00A35106" w:rsidP="00A35106">
      <w:pPr>
        <w:overflowPunct/>
        <w:autoSpaceDE/>
        <w:autoSpaceDN/>
        <w:adjustRightInd/>
        <w:jc w:val="center"/>
        <w:textAlignment w:val="auto"/>
        <w:rPr>
          <w:rFonts w:eastAsia="宋体"/>
          <w:color w:val="FF0000"/>
          <w:lang w:eastAsia="en-US"/>
        </w:rPr>
      </w:pPr>
      <w:r w:rsidRPr="00CC1C80">
        <w:rPr>
          <w:rFonts w:eastAsia="宋体"/>
          <w:color w:val="FF0000"/>
          <w:lang w:eastAsia="en-US"/>
        </w:rPr>
        <w:t>&lt;&lt;&lt;&lt;&lt;&lt;&lt;&lt;&lt;&lt;&lt;&lt;&lt;&lt;&lt;&lt;&lt;&lt;&lt;&lt; Next Change &gt;&gt;&gt;&gt;&gt;&gt;&gt;&gt;&gt;&gt;&gt;&gt;&gt;&gt;&gt;&gt;&gt;&gt;&gt;&gt;</w:t>
      </w:r>
    </w:p>
    <w:p w14:paraId="7912640B" w14:textId="68EFDF7F" w:rsidR="0099579E" w:rsidRPr="0099579E" w:rsidRDefault="0099579E" w:rsidP="0099579E">
      <w:pPr>
        <w:pStyle w:val="4"/>
        <w:keepNext w:val="0"/>
        <w:keepLines w:val="0"/>
        <w:widowControl w:val="0"/>
        <w:spacing w:before="120" w:after="180" w:line="240" w:lineRule="auto"/>
        <w:ind w:left="1418" w:hanging="1418"/>
        <w:rPr>
          <w:ins w:id="106" w:author="Lenovo" w:date="2023-08-07T15:41:00Z"/>
          <w:rFonts w:ascii="Arial" w:eastAsia="宋体" w:hAnsi="Arial" w:cs="Times New Roman"/>
          <w:b w:val="0"/>
          <w:bCs w:val="0"/>
          <w:sz w:val="24"/>
          <w:szCs w:val="20"/>
          <w:lang w:eastAsia="zh-CN"/>
        </w:rPr>
      </w:pPr>
      <w:bookmarkStart w:id="107" w:name="_Toc98868246"/>
      <w:bookmarkStart w:id="108" w:name="_Toc105174530"/>
      <w:bookmarkStart w:id="109" w:name="_Toc106109367"/>
      <w:bookmarkStart w:id="110" w:name="_Toc113825188"/>
      <w:bookmarkStart w:id="111" w:name="_Toc138863319"/>
      <w:ins w:id="112" w:author="Lenovo" w:date="2023-08-07T15:41:00Z">
        <w:r w:rsidRPr="0099579E">
          <w:rPr>
            <w:rFonts w:ascii="Arial" w:eastAsia="宋体" w:hAnsi="Arial" w:cs="Times New Roman" w:hint="eastAsia"/>
            <w:b w:val="0"/>
            <w:bCs w:val="0"/>
            <w:sz w:val="24"/>
            <w:szCs w:val="20"/>
            <w:lang w:eastAsia="zh-CN"/>
          </w:rPr>
          <w:t>9.1.</w:t>
        </w:r>
      </w:ins>
      <w:ins w:id="113" w:author="Lenovo" w:date="2023-08-07T15:42:00Z">
        <w:r>
          <w:rPr>
            <w:rFonts w:ascii="Arial" w:eastAsia="宋体" w:hAnsi="Arial" w:cs="Times New Roman"/>
            <w:b w:val="0"/>
            <w:bCs w:val="0"/>
            <w:sz w:val="24"/>
            <w:szCs w:val="20"/>
            <w:lang w:eastAsia="zh-CN"/>
          </w:rPr>
          <w:t>3</w:t>
        </w:r>
      </w:ins>
      <w:ins w:id="114" w:author="Lenovo" w:date="2023-08-07T15:41:00Z">
        <w:r w:rsidRPr="0099579E">
          <w:rPr>
            <w:rFonts w:ascii="Arial" w:eastAsia="宋体" w:hAnsi="Arial" w:cs="Times New Roman" w:hint="eastAsia"/>
            <w:b w:val="0"/>
            <w:bCs w:val="0"/>
            <w:sz w:val="24"/>
            <w:szCs w:val="20"/>
            <w:lang w:eastAsia="zh-CN"/>
          </w:rPr>
          <w:t>.</w:t>
        </w:r>
      </w:ins>
      <w:ins w:id="115" w:author="Lenovo" w:date="2023-08-07T15:42:00Z">
        <w:r>
          <w:rPr>
            <w:rFonts w:ascii="Arial" w:eastAsia="宋体" w:hAnsi="Arial" w:cs="Times New Roman"/>
            <w:b w:val="0"/>
            <w:bCs w:val="0"/>
            <w:sz w:val="24"/>
            <w:szCs w:val="20"/>
            <w:lang w:eastAsia="zh-CN"/>
          </w:rPr>
          <w:t>x</w:t>
        </w:r>
      </w:ins>
      <w:ins w:id="116" w:author="Lenovo" w:date="2023-08-07T15:41:00Z">
        <w:r w:rsidRPr="0099579E">
          <w:rPr>
            <w:rFonts w:ascii="Arial" w:eastAsia="宋体" w:hAnsi="Arial" w:cs="Times New Roman"/>
            <w:b w:val="0"/>
            <w:bCs w:val="0"/>
            <w:sz w:val="24"/>
            <w:szCs w:val="20"/>
            <w:lang w:eastAsia="zh-CN"/>
          </w:rPr>
          <w:tab/>
        </w:r>
      </w:ins>
      <w:ins w:id="117" w:author="Lenovo" w:date="2023-08-07T15:42:00Z">
        <w:r>
          <w:rPr>
            <w:rFonts w:ascii="Arial" w:eastAsia="宋体" w:hAnsi="Arial" w:cs="Times New Roman"/>
            <w:b w:val="0"/>
            <w:bCs w:val="0"/>
            <w:sz w:val="24"/>
            <w:szCs w:val="20"/>
            <w:lang w:eastAsia="zh-CN"/>
          </w:rPr>
          <w:t>LBT</w:t>
        </w:r>
      </w:ins>
      <w:ins w:id="118" w:author="Lenovo" w:date="2023-08-07T15:41:00Z">
        <w:r w:rsidRPr="0099579E">
          <w:rPr>
            <w:rFonts w:ascii="Arial" w:eastAsia="宋体" w:hAnsi="Arial" w:cs="Times New Roman"/>
            <w:b w:val="0"/>
            <w:bCs w:val="0"/>
            <w:sz w:val="24"/>
            <w:szCs w:val="20"/>
            <w:lang w:eastAsia="zh-CN"/>
          </w:rPr>
          <w:t xml:space="preserve"> FAILURE</w:t>
        </w:r>
        <w:bookmarkEnd w:id="107"/>
        <w:bookmarkEnd w:id="108"/>
        <w:bookmarkEnd w:id="109"/>
        <w:bookmarkEnd w:id="110"/>
        <w:bookmarkEnd w:id="111"/>
      </w:ins>
    </w:p>
    <w:p w14:paraId="58A86ACF" w14:textId="1EC17B66" w:rsidR="000B1CB9" w:rsidRPr="00AA5DA2" w:rsidRDefault="000B1CB9" w:rsidP="000B1CB9">
      <w:pPr>
        <w:widowControl w:val="0"/>
        <w:rPr>
          <w:ins w:id="119" w:author="Lenovo" w:date="2023-08-07T15:43:00Z"/>
        </w:rPr>
      </w:pPr>
      <w:ins w:id="120" w:author="Lenovo" w:date="2023-08-07T15:43:00Z">
        <w:r w:rsidRPr="00297C1B">
          <w:t xml:space="preserve">This message is sent by </w:t>
        </w:r>
        <w:r>
          <w:t xml:space="preserve">the </w:t>
        </w:r>
      </w:ins>
      <w:ins w:id="121" w:author="Lenovo" w:date="2023-08-07T15:45:00Z">
        <w:r w:rsidR="00B877CA" w:rsidRPr="00B877CA">
          <w:t>NG-RAN node</w:t>
        </w:r>
        <w:r w:rsidR="00B877CA" w:rsidRPr="00B877CA">
          <w:rPr>
            <w:vertAlign w:val="subscript"/>
          </w:rPr>
          <w:t>2</w:t>
        </w:r>
      </w:ins>
      <w:ins w:id="122" w:author="Lenovo" w:date="2023-08-07T15:43:00Z">
        <w:r w:rsidRPr="00297C1B">
          <w:t xml:space="preserve"> to </w:t>
        </w:r>
        <w:r>
          <w:t xml:space="preserve">the </w:t>
        </w:r>
      </w:ins>
      <w:bookmarkStart w:id="123" w:name="_Hlk142315783"/>
      <w:ins w:id="124" w:author="Lenovo" w:date="2023-08-07T15:46:00Z">
        <w:r w:rsidR="00B877CA" w:rsidRPr="00B877CA">
          <w:t>NG-RAN node</w:t>
        </w:r>
        <w:r w:rsidR="00B877CA" w:rsidRPr="00B877CA">
          <w:rPr>
            <w:vertAlign w:val="subscript"/>
          </w:rPr>
          <w:t>1</w:t>
        </w:r>
        <w:bookmarkEnd w:id="123"/>
        <w:r w:rsidR="00B877CA">
          <w:t xml:space="preserve"> </w:t>
        </w:r>
      </w:ins>
      <w:ins w:id="125" w:author="Lenovo" w:date="2023-08-07T15:43:00Z">
        <w:r w:rsidRPr="00297C1B">
          <w:t xml:space="preserve">to </w:t>
        </w:r>
        <w:r>
          <w:t xml:space="preserve">indicate that </w:t>
        </w:r>
      </w:ins>
      <w:ins w:id="126" w:author="Lenovo" w:date="2023-08-07T15:45:00Z">
        <w:r w:rsidR="00B877CA" w:rsidRPr="00B877CA">
          <w:t>one or more DL LBT failures occurred in NG-RAN node</w:t>
        </w:r>
        <w:r w:rsidR="00B877CA" w:rsidRPr="00F2042C">
          <w:rPr>
            <w:vertAlign w:val="subscript"/>
          </w:rPr>
          <w:t>2</w:t>
        </w:r>
      </w:ins>
      <w:ins w:id="127" w:author="Lenovo" w:date="2023-08-07T15:46:00Z">
        <w:r w:rsidR="00B877CA">
          <w:t>.</w:t>
        </w:r>
      </w:ins>
    </w:p>
    <w:p w14:paraId="50166E73" w14:textId="3BFB9E71" w:rsidR="000B1CB9" w:rsidRPr="00AA5DA2" w:rsidRDefault="000B1CB9" w:rsidP="000B1CB9">
      <w:pPr>
        <w:widowControl w:val="0"/>
        <w:rPr>
          <w:ins w:id="128" w:author="Lenovo" w:date="2023-08-07T15:43:00Z"/>
          <w:rFonts w:eastAsia="Batang"/>
        </w:rPr>
      </w:pPr>
      <w:ins w:id="129" w:author="Lenovo" w:date="2023-08-07T15:43:00Z">
        <w:r w:rsidRPr="00AA5DA2">
          <w:t xml:space="preserve">Direction: </w:t>
        </w:r>
      </w:ins>
      <w:ins w:id="130" w:author="Lenovo" w:date="2023-08-07T15:49:00Z">
        <w:r w:rsidR="008974B8" w:rsidRPr="00B877CA">
          <w:t>NG-RAN node</w:t>
        </w:r>
        <w:r w:rsidR="008974B8" w:rsidRPr="00B877CA">
          <w:rPr>
            <w:vertAlign w:val="subscript"/>
          </w:rPr>
          <w:t>2</w:t>
        </w:r>
      </w:ins>
      <w:ins w:id="131" w:author="Lenovo" w:date="2023-08-07T15:43:00Z">
        <w:r w:rsidRPr="00AA5DA2">
          <w:t xml:space="preserve"> </w:t>
        </w:r>
        <w:r w:rsidRPr="00AA5DA2">
          <w:sym w:font="Symbol" w:char="F0AE"/>
        </w:r>
        <w:r w:rsidRPr="00AA5DA2">
          <w:t xml:space="preserve"> </w:t>
        </w:r>
      </w:ins>
      <w:ins w:id="132" w:author="Lenovo" w:date="2023-08-07T15:49:00Z">
        <w:r w:rsidR="008974B8" w:rsidRPr="00B877CA">
          <w:t>NG-RAN node</w:t>
        </w:r>
        <w:r w:rsidR="008974B8" w:rsidRPr="00B877CA">
          <w:rPr>
            <w:vertAlign w:val="subscript"/>
          </w:rPr>
          <w:t>1</w:t>
        </w:r>
      </w:ins>
      <w:ins w:id="133" w:author="Lenovo" w:date="2023-08-07T15:43:00Z">
        <w:r w:rsidRPr="00AA5DA2">
          <w:t>.</w:t>
        </w:r>
      </w:ins>
    </w:p>
    <w:tbl>
      <w:tblPr>
        <w:tblW w:w="493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9"/>
        <w:gridCol w:w="1081"/>
        <w:gridCol w:w="1081"/>
        <w:gridCol w:w="1512"/>
        <w:gridCol w:w="1728"/>
        <w:gridCol w:w="1081"/>
        <w:gridCol w:w="1077"/>
      </w:tblGrid>
      <w:tr w:rsidR="000B1CB9" w:rsidRPr="00AA5DA2" w14:paraId="300DC0E5" w14:textId="77777777" w:rsidTr="00DE2AF2">
        <w:trPr>
          <w:ins w:id="134" w:author="Lenovo" w:date="2023-08-07T15:43:00Z"/>
        </w:trPr>
        <w:tc>
          <w:tcPr>
            <w:tcW w:w="1111" w:type="pct"/>
          </w:tcPr>
          <w:p w14:paraId="07981729" w14:textId="77777777" w:rsidR="000B1CB9" w:rsidRPr="00AA5DA2" w:rsidRDefault="000B1CB9" w:rsidP="00AE4F37">
            <w:pPr>
              <w:pStyle w:val="TAH"/>
              <w:keepNext w:val="0"/>
              <w:keepLines w:val="0"/>
              <w:widowControl w:val="0"/>
              <w:rPr>
                <w:ins w:id="135" w:author="Lenovo" w:date="2023-08-07T15:43:00Z"/>
                <w:lang w:eastAsia="ja-JP"/>
              </w:rPr>
            </w:pPr>
            <w:ins w:id="136" w:author="Lenovo" w:date="2023-08-07T15:43:00Z">
              <w:r w:rsidRPr="00AA5DA2">
                <w:rPr>
                  <w:lang w:eastAsia="ja-JP"/>
                </w:rPr>
                <w:t>IE/Group Name</w:t>
              </w:r>
            </w:ins>
          </w:p>
        </w:tc>
        <w:tc>
          <w:tcPr>
            <w:tcW w:w="556" w:type="pct"/>
          </w:tcPr>
          <w:p w14:paraId="70BD2A27" w14:textId="77777777" w:rsidR="000B1CB9" w:rsidRPr="00AA5DA2" w:rsidRDefault="000B1CB9" w:rsidP="00AE4F37">
            <w:pPr>
              <w:pStyle w:val="TAH"/>
              <w:keepNext w:val="0"/>
              <w:keepLines w:val="0"/>
              <w:widowControl w:val="0"/>
              <w:rPr>
                <w:ins w:id="137" w:author="Lenovo" w:date="2023-08-07T15:43:00Z"/>
                <w:lang w:eastAsia="ja-JP"/>
              </w:rPr>
            </w:pPr>
            <w:ins w:id="138" w:author="Lenovo" w:date="2023-08-07T15:43:00Z">
              <w:r w:rsidRPr="00AA5DA2">
                <w:rPr>
                  <w:lang w:eastAsia="ja-JP"/>
                </w:rPr>
                <w:t>Presence</w:t>
              </w:r>
            </w:ins>
          </w:p>
        </w:tc>
        <w:tc>
          <w:tcPr>
            <w:tcW w:w="556" w:type="pct"/>
          </w:tcPr>
          <w:p w14:paraId="24070518" w14:textId="77777777" w:rsidR="000B1CB9" w:rsidRPr="00AA5DA2" w:rsidRDefault="000B1CB9" w:rsidP="00AE4F37">
            <w:pPr>
              <w:pStyle w:val="TAH"/>
              <w:keepNext w:val="0"/>
              <w:keepLines w:val="0"/>
              <w:widowControl w:val="0"/>
              <w:rPr>
                <w:ins w:id="139" w:author="Lenovo" w:date="2023-08-07T15:43:00Z"/>
                <w:lang w:eastAsia="ja-JP"/>
              </w:rPr>
            </w:pPr>
            <w:ins w:id="140" w:author="Lenovo" w:date="2023-08-07T15:43:00Z">
              <w:r w:rsidRPr="00AA5DA2">
                <w:rPr>
                  <w:lang w:eastAsia="ja-JP"/>
                </w:rPr>
                <w:t>Range</w:t>
              </w:r>
            </w:ins>
          </w:p>
        </w:tc>
        <w:tc>
          <w:tcPr>
            <w:tcW w:w="778" w:type="pct"/>
          </w:tcPr>
          <w:p w14:paraId="3C5B24FD" w14:textId="77777777" w:rsidR="000B1CB9" w:rsidRPr="00AA5DA2" w:rsidRDefault="000B1CB9" w:rsidP="00AE4F37">
            <w:pPr>
              <w:pStyle w:val="TAH"/>
              <w:keepNext w:val="0"/>
              <w:keepLines w:val="0"/>
              <w:widowControl w:val="0"/>
              <w:rPr>
                <w:ins w:id="141" w:author="Lenovo" w:date="2023-08-07T15:43:00Z"/>
                <w:lang w:eastAsia="ja-JP"/>
              </w:rPr>
            </w:pPr>
            <w:ins w:id="142" w:author="Lenovo" w:date="2023-08-07T15:43:00Z">
              <w:r w:rsidRPr="00AA5DA2">
                <w:rPr>
                  <w:lang w:eastAsia="ja-JP"/>
                </w:rPr>
                <w:t>IE type and reference</w:t>
              </w:r>
            </w:ins>
          </w:p>
        </w:tc>
        <w:tc>
          <w:tcPr>
            <w:tcW w:w="889" w:type="pct"/>
          </w:tcPr>
          <w:p w14:paraId="0FA6CB64" w14:textId="77777777" w:rsidR="000B1CB9" w:rsidRPr="00AA5DA2" w:rsidRDefault="000B1CB9" w:rsidP="00AE4F37">
            <w:pPr>
              <w:pStyle w:val="TAH"/>
              <w:keepNext w:val="0"/>
              <w:keepLines w:val="0"/>
              <w:widowControl w:val="0"/>
              <w:rPr>
                <w:ins w:id="143" w:author="Lenovo" w:date="2023-08-07T15:43:00Z"/>
                <w:lang w:eastAsia="ja-JP"/>
              </w:rPr>
            </w:pPr>
            <w:ins w:id="144" w:author="Lenovo" w:date="2023-08-07T15:43:00Z">
              <w:r w:rsidRPr="00AA5DA2">
                <w:rPr>
                  <w:lang w:eastAsia="ja-JP"/>
                </w:rPr>
                <w:t>Semantics description</w:t>
              </w:r>
            </w:ins>
          </w:p>
        </w:tc>
        <w:tc>
          <w:tcPr>
            <w:tcW w:w="556" w:type="pct"/>
          </w:tcPr>
          <w:p w14:paraId="0CD567C4" w14:textId="77777777" w:rsidR="000B1CB9" w:rsidRPr="00AA5DA2" w:rsidRDefault="000B1CB9" w:rsidP="00AE4F37">
            <w:pPr>
              <w:pStyle w:val="TAH"/>
              <w:keepNext w:val="0"/>
              <w:keepLines w:val="0"/>
              <w:widowControl w:val="0"/>
              <w:rPr>
                <w:ins w:id="145" w:author="Lenovo" w:date="2023-08-07T15:43:00Z"/>
                <w:lang w:eastAsia="ja-JP"/>
              </w:rPr>
            </w:pPr>
            <w:ins w:id="146" w:author="Lenovo" w:date="2023-08-07T15:43:00Z">
              <w:r w:rsidRPr="00AA5DA2">
                <w:rPr>
                  <w:lang w:eastAsia="ja-JP"/>
                </w:rPr>
                <w:t>Criticality</w:t>
              </w:r>
            </w:ins>
          </w:p>
        </w:tc>
        <w:tc>
          <w:tcPr>
            <w:tcW w:w="554" w:type="pct"/>
          </w:tcPr>
          <w:p w14:paraId="71FA72A9" w14:textId="77777777" w:rsidR="000B1CB9" w:rsidRPr="00AA5DA2" w:rsidRDefault="000B1CB9" w:rsidP="00AE4F37">
            <w:pPr>
              <w:pStyle w:val="TAH"/>
              <w:keepNext w:val="0"/>
              <w:keepLines w:val="0"/>
              <w:widowControl w:val="0"/>
              <w:rPr>
                <w:ins w:id="147" w:author="Lenovo" w:date="2023-08-07T15:43:00Z"/>
                <w:b w:val="0"/>
                <w:lang w:eastAsia="ja-JP"/>
              </w:rPr>
            </w:pPr>
            <w:ins w:id="148" w:author="Lenovo" w:date="2023-08-07T15:43:00Z">
              <w:r w:rsidRPr="00AA5DA2">
                <w:rPr>
                  <w:lang w:eastAsia="ja-JP"/>
                </w:rPr>
                <w:t>Assigned Criticality</w:t>
              </w:r>
            </w:ins>
          </w:p>
        </w:tc>
      </w:tr>
      <w:tr w:rsidR="000B1CB9" w:rsidRPr="00AA5DA2" w14:paraId="2AE045AD" w14:textId="77777777" w:rsidTr="00DE2AF2">
        <w:trPr>
          <w:ins w:id="149" w:author="Lenovo" w:date="2023-08-07T15:43:00Z"/>
        </w:trPr>
        <w:tc>
          <w:tcPr>
            <w:tcW w:w="1111" w:type="pct"/>
          </w:tcPr>
          <w:p w14:paraId="1AADE2A4" w14:textId="77777777" w:rsidR="000B1CB9" w:rsidRPr="00AA5DA2" w:rsidRDefault="000B1CB9" w:rsidP="00AE4F37">
            <w:pPr>
              <w:pStyle w:val="TAL"/>
              <w:keepNext w:val="0"/>
              <w:keepLines w:val="0"/>
              <w:widowControl w:val="0"/>
              <w:rPr>
                <w:ins w:id="150" w:author="Lenovo" w:date="2023-08-07T15:43:00Z"/>
                <w:lang w:eastAsia="ja-JP"/>
              </w:rPr>
            </w:pPr>
            <w:ins w:id="151" w:author="Lenovo" w:date="2023-08-07T15:43:00Z">
              <w:r w:rsidRPr="00AA5DA2">
                <w:rPr>
                  <w:lang w:eastAsia="ja-JP"/>
                </w:rPr>
                <w:t>Message Type</w:t>
              </w:r>
            </w:ins>
          </w:p>
        </w:tc>
        <w:tc>
          <w:tcPr>
            <w:tcW w:w="556" w:type="pct"/>
          </w:tcPr>
          <w:p w14:paraId="1BDC7211" w14:textId="77777777" w:rsidR="000B1CB9" w:rsidRPr="00AA5DA2" w:rsidRDefault="000B1CB9" w:rsidP="00AE4F37">
            <w:pPr>
              <w:pStyle w:val="TAL"/>
              <w:keepNext w:val="0"/>
              <w:keepLines w:val="0"/>
              <w:widowControl w:val="0"/>
              <w:rPr>
                <w:ins w:id="152" w:author="Lenovo" w:date="2023-08-07T15:43:00Z"/>
                <w:lang w:eastAsia="ja-JP"/>
              </w:rPr>
            </w:pPr>
            <w:ins w:id="153" w:author="Lenovo" w:date="2023-08-07T15:43:00Z">
              <w:r w:rsidRPr="00AA5DA2">
                <w:rPr>
                  <w:lang w:eastAsia="ja-JP"/>
                </w:rPr>
                <w:t>M</w:t>
              </w:r>
            </w:ins>
          </w:p>
        </w:tc>
        <w:tc>
          <w:tcPr>
            <w:tcW w:w="556" w:type="pct"/>
          </w:tcPr>
          <w:p w14:paraId="7310AA66" w14:textId="77777777" w:rsidR="000B1CB9" w:rsidRPr="00AA5DA2" w:rsidRDefault="000B1CB9" w:rsidP="00AE4F37">
            <w:pPr>
              <w:pStyle w:val="TAL"/>
              <w:keepNext w:val="0"/>
              <w:keepLines w:val="0"/>
              <w:widowControl w:val="0"/>
              <w:rPr>
                <w:ins w:id="154" w:author="Lenovo" w:date="2023-08-07T15:43:00Z"/>
                <w:lang w:eastAsia="ja-JP"/>
              </w:rPr>
            </w:pPr>
          </w:p>
        </w:tc>
        <w:tc>
          <w:tcPr>
            <w:tcW w:w="778" w:type="pct"/>
          </w:tcPr>
          <w:p w14:paraId="6165FC0B" w14:textId="77777777" w:rsidR="000B1CB9" w:rsidRPr="00AA5DA2" w:rsidRDefault="000B1CB9" w:rsidP="00AE4F37">
            <w:pPr>
              <w:pStyle w:val="TAL"/>
              <w:keepNext w:val="0"/>
              <w:keepLines w:val="0"/>
              <w:widowControl w:val="0"/>
              <w:rPr>
                <w:ins w:id="155" w:author="Lenovo" w:date="2023-08-07T15:43:00Z"/>
                <w:lang w:eastAsia="ja-JP"/>
              </w:rPr>
            </w:pPr>
            <w:ins w:id="156" w:author="Lenovo" w:date="2023-08-07T15:43:00Z">
              <w:r w:rsidRPr="0090263D">
                <w:rPr>
                  <w:lang w:eastAsia="ja-JP"/>
                </w:rPr>
                <w:t>9.2.3.1</w:t>
              </w:r>
            </w:ins>
          </w:p>
        </w:tc>
        <w:tc>
          <w:tcPr>
            <w:tcW w:w="889" w:type="pct"/>
          </w:tcPr>
          <w:p w14:paraId="20832EE7" w14:textId="77777777" w:rsidR="000B1CB9" w:rsidRPr="00AA5DA2" w:rsidRDefault="000B1CB9" w:rsidP="00AE4F37">
            <w:pPr>
              <w:pStyle w:val="TAL"/>
              <w:keepNext w:val="0"/>
              <w:keepLines w:val="0"/>
              <w:widowControl w:val="0"/>
              <w:rPr>
                <w:ins w:id="157" w:author="Lenovo" w:date="2023-08-07T15:43:00Z"/>
                <w:lang w:eastAsia="ja-JP"/>
              </w:rPr>
            </w:pPr>
          </w:p>
        </w:tc>
        <w:tc>
          <w:tcPr>
            <w:tcW w:w="556" w:type="pct"/>
          </w:tcPr>
          <w:p w14:paraId="63AB25E3" w14:textId="77777777" w:rsidR="000B1CB9" w:rsidRPr="00AA5DA2" w:rsidRDefault="000B1CB9" w:rsidP="00AE4F37">
            <w:pPr>
              <w:pStyle w:val="TAC"/>
              <w:keepNext w:val="0"/>
              <w:keepLines w:val="0"/>
              <w:widowControl w:val="0"/>
              <w:rPr>
                <w:ins w:id="158" w:author="Lenovo" w:date="2023-08-07T15:43:00Z"/>
                <w:lang w:eastAsia="ja-JP"/>
              </w:rPr>
            </w:pPr>
            <w:ins w:id="159" w:author="Lenovo" w:date="2023-08-07T15:43:00Z">
              <w:r w:rsidRPr="00AA5DA2">
                <w:rPr>
                  <w:lang w:eastAsia="ja-JP"/>
                </w:rPr>
                <w:t>YES</w:t>
              </w:r>
            </w:ins>
          </w:p>
        </w:tc>
        <w:tc>
          <w:tcPr>
            <w:tcW w:w="554" w:type="pct"/>
          </w:tcPr>
          <w:p w14:paraId="37D96ABA" w14:textId="77777777" w:rsidR="000B1CB9" w:rsidRPr="00AA5DA2" w:rsidRDefault="000B1CB9" w:rsidP="00AE4F37">
            <w:pPr>
              <w:pStyle w:val="TAC"/>
              <w:keepNext w:val="0"/>
              <w:keepLines w:val="0"/>
              <w:widowControl w:val="0"/>
              <w:rPr>
                <w:ins w:id="160" w:author="Lenovo" w:date="2023-08-07T15:43:00Z"/>
                <w:lang w:eastAsia="ja-JP"/>
              </w:rPr>
            </w:pPr>
            <w:ins w:id="161" w:author="Lenovo" w:date="2023-08-07T15:43:00Z">
              <w:r w:rsidRPr="00AA5DA2">
                <w:rPr>
                  <w:lang w:eastAsia="ja-JP"/>
                </w:rPr>
                <w:t>ignore</w:t>
              </w:r>
            </w:ins>
          </w:p>
        </w:tc>
      </w:tr>
      <w:tr w:rsidR="000B1CB9" w:rsidRPr="00AA5DA2" w14:paraId="21D90D8B" w14:textId="77777777" w:rsidTr="00DE2AF2">
        <w:trPr>
          <w:ins w:id="162" w:author="Lenovo" w:date="2023-08-07T15:43:00Z"/>
        </w:trPr>
        <w:tc>
          <w:tcPr>
            <w:tcW w:w="1111" w:type="pct"/>
          </w:tcPr>
          <w:p w14:paraId="78DDCB18" w14:textId="2DD83EED" w:rsidR="000B1CB9" w:rsidRPr="00AA5DA2" w:rsidRDefault="001F4C2E" w:rsidP="00AE4F37">
            <w:pPr>
              <w:pStyle w:val="TAL"/>
              <w:keepNext w:val="0"/>
              <w:keepLines w:val="0"/>
              <w:widowControl w:val="0"/>
              <w:rPr>
                <w:ins w:id="163" w:author="Lenovo" w:date="2023-08-07T15:43:00Z"/>
                <w:lang w:eastAsia="ja-JP"/>
              </w:rPr>
            </w:pPr>
            <w:ins w:id="164" w:author="Lenovo" w:date="2023-08-07T15:57:00Z">
              <w:r w:rsidRPr="001F4C2E">
                <w:rPr>
                  <w:lang w:eastAsia="ja-JP"/>
                </w:rPr>
                <w:t xml:space="preserve">NG-RAN node UE </w:t>
              </w:r>
              <w:proofErr w:type="spellStart"/>
              <w:r w:rsidRPr="001F4C2E">
                <w:rPr>
                  <w:lang w:eastAsia="ja-JP"/>
                </w:rPr>
                <w:t>XnAP</w:t>
              </w:r>
              <w:proofErr w:type="spellEnd"/>
              <w:r w:rsidRPr="001F4C2E">
                <w:rPr>
                  <w:lang w:eastAsia="ja-JP"/>
                </w:rPr>
                <w:t xml:space="preserve"> ID</w:t>
              </w:r>
            </w:ins>
          </w:p>
        </w:tc>
        <w:tc>
          <w:tcPr>
            <w:tcW w:w="556" w:type="pct"/>
          </w:tcPr>
          <w:p w14:paraId="6FC56255" w14:textId="77777777" w:rsidR="000B1CB9" w:rsidRPr="00AA5DA2" w:rsidRDefault="000B1CB9" w:rsidP="00AE4F37">
            <w:pPr>
              <w:pStyle w:val="TAL"/>
              <w:keepNext w:val="0"/>
              <w:keepLines w:val="0"/>
              <w:widowControl w:val="0"/>
              <w:rPr>
                <w:ins w:id="165" w:author="Lenovo" w:date="2023-08-07T15:43:00Z"/>
                <w:lang w:eastAsia="ja-JP"/>
              </w:rPr>
            </w:pPr>
            <w:ins w:id="166" w:author="Lenovo" w:date="2023-08-07T15:43:00Z">
              <w:r>
                <w:rPr>
                  <w:lang w:eastAsia="ja-JP"/>
                </w:rPr>
                <w:t>M</w:t>
              </w:r>
            </w:ins>
          </w:p>
        </w:tc>
        <w:tc>
          <w:tcPr>
            <w:tcW w:w="556" w:type="pct"/>
          </w:tcPr>
          <w:p w14:paraId="025A5895" w14:textId="77777777" w:rsidR="000B1CB9" w:rsidRPr="00AA5DA2" w:rsidRDefault="000B1CB9" w:rsidP="00AE4F37">
            <w:pPr>
              <w:pStyle w:val="TAL"/>
              <w:keepNext w:val="0"/>
              <w:keepLines w:val="0"/>
              <w:widowControl w:val="0"/>
              <w:rPr>
                <w:ins w:id="167" w:author="Lenovo" w:date="2023-08-07T15:43:00Z"/>
                <w:lang w:eastAsia="ja-JP"/>
              </w:rPr>
            </w:pPr>
          </w:p>
        </w:tc>
        <w:tc>
          <w:tcPr>
            <w:tcW w:w="778" w:type="pct"/>
          </w:tcPr>
          <w:p w14:paraId="5F050FCA" w14:textId="77777777" w:rsidR="000B1CB9" w:rsidRDefault="000B1CB9" w:rsidP="00AE4F37">
            <w:pPr>
              <w:pStyle w:val="TAL"/>
              <w:keepNext w:val="0"/>
              <w:keepLines w:val="0"/>
              <w:widowControl w:val="0"/>
              <w:rPr>
                <w:ins w:id="168" w:author="Lenovo" w:date="2023-08-07T15:43:00Z"/>
                <w:lang w:eastAsia="ja-JP"/>
              </w:rPr>
            </w:pPr>
            <w:ins w:id="169" w:author="Lenovo" w:date="2023-08-07T15:43:00Z">
              <w:r w:rsidRPr="00923F7F">
                <w:rPr>
                  <w:lang w:eastAsia="ja-JP"/>
                </w:rPr>
                <w:t xml:space="preserve">NG-RAN node UE </w:t>
              </w:r>
              <w:proofErr w:type="spellStart"/>
              <w:r w:rsidRPr="00923F7F">
                <w:rPr>
                  <w:lang w:eastAsia="ja-JP"/>
                </w:rPr>
                <w:t>XnAP</w:t>
              </w:r>
              <w:proofErr w:type="spellEnd"/>
              <w:r w:rsidRPr="00923F7F">
                <w:rPr>
                  <w:lang w:eastAsia="ja-JP"/>
                </w:rPr>
                <w:t xml:space="preserve"> ID</w:t>
              </w:r>
            </w:ins>
          </w:p>
          <w:p w14:paraId="603B930C" w14:textId="77777777" w:rsidR="000B1CB9" w:rsidRPr="00AA5DA2" w:rsidRDefault="000B1CB9" w:rsidP="00AE4F37">
            <w:pPr>
              <w:pStyle w:val="TAL"/>
              <w:keepNext w:val="0"/>
              <w:keepLines w:val="0"/>
              <w:widowControl w:val="0"/>
              <w:rPr>
                <w:ins w:id="170" w:author="Lenovo" w:date="2023-08-07T15:43:00Z"/>
                <w:lang w:eastAsia="ja-JP"/>
              </w:rPr>
            </w:pPr>
            <w:ins w:id="171" w:author="Lenovo" w:date="2023-08-07T15:43:00Z">
              <w:r w:rsidRPr="00923F7F">
                <w:rPr>
                  <w:lang w:eastAsia="ja-JP"/>
                </w:rPr>
                <w:t>9.2.3.16</w:t>
              </w:r>
            </w:ins>
          </w:p>
        </w:tc>
        <w:tc>
          <w:tcPr>
            <w:tcW w:w="889" w:type="pct"/>
          </w:tcPr>
          <w:p w14:paraId="68851BF5" w14:textId="452F363C" w:rsidR="000B1CB9" w:rsidRPr="00AA5DA2" w:rsidRDefault="000B1CB9" w:rsidP="00AE4F37">
            <w:pPr>
              <w:pStyle w:val="TAL"/>
              <w:keepNext w:val="0"/>
              <w:keepLines w:val="0"/>
              <w:widowControl w:val="0"/>
              <w:rPr>
                <w:ins w:id="172" w:author="Lenovo" w:date="2023-08-07T15:43:00Z"/>
                <w:lang w:eastAsia="ja-JP"/>
              </w:rPr>
            </w:pPr>
            <w:ins w:id="173" w:author="Lenovo" w:date="2023-08-07T15:43:00Z">
              <w:r w:rsidRPr="00923F7F">
                <w:rPr>
                  <w:szCs w:val="18"/>
                  <w:lang w:eastAsia="ja-JP"/>
                </w:rPr>
                <w:t xml:space="preserve">Allocated at the </w:t>
              </w:r>
            </w:ins>
            <w:ins w:id="174" w:author="Lenovo" w:date="2023-08-07T15:58:00Z">
              <w:r w:rsidR="00262110" w:rsidRPr="00B877CA">
                <w:t>NG-RAN node</w:t>
              </w:r>
              <w:r w:rsidR="00262110" w:rsidRPr="00B877CA">
                <w:rPr>
                  <w:vertAlign w:val="subscript"/>
                </w:rPr>
                <w:t>1</w:t>
              </w:r>
            </w:ins>
            <w:ins w:id="175" w:author="Lenovo" w:date="2023-08-07T15:43:00Z">
              <w:r w:rsidRPr="00923F7F">
                <w:rPr>
                  <w:szCs w:val="18"/>
                  <w:lang w:eastAsia="ja-JP"/>
                </w:rPr>
                <w:t>.</w:t>
              </w:r>
            </w:ins>
          </w:p>
        </w:tc>
        <w:tc>
          <w:tcPr>
            <w:tcW w:w="556" w:type="pct"/>
          </w:tcPr>
          <w:p w14:paraId="558E75B9" w14:textId="77777777" w:rsidR="000B1CB9" w:rsidRPr="00AA5DA2" w:rsidRDefault="000B1CB9" w:rsidP="00AE4F37">
            <w:pPr>
              <w:pStyle w:val="TAC"/>
              <w:keepNext w:val="0"/>
              <w:keepLines w:val="0"/>
              <w:widowControl w:val="0"/>
              <w:rPr>
                <w:ins w:id="176" w:author="Lenovo" w:date="2023-08-07T15:43:00Z"/>
                <w:lang w:eastAsia="ja-JP"/>
              </w:rPr>
            </w:pPr>
            <w:ins w:id="177" w:author="Lenovo" w:date="2023-08-07T15:43:00Z">
              <w:r w:rsidRPr="00AA5DA2">
                <w:rPr>
                  <w:lang w:eastAsia="ja-JP"/>
                </w:rPr>
                <w:t>YES</w:t>
              </w:r>
            </w:ins>
          </w:p>
        </w:tc>
        <w:tc>
          <w:tcPr>
            <w:tcW w:w="554" w:type="pct"/>
          </w:tcPr>
          <w:p w14:paraId="55470D60" w14:textId="77777777" w:rsidR="000B1CB9" w:rsidRPr="00AA5DA2" w:rsidRDefault="000B1CB9" w:rsidP="00AE4F37">
            <w:pPr>
              <w:pStyle w:val="TAC"/>
              <w:keepNext w:val="0"/>
              <w:keepLines w:val="0"/>
              <w:widowControl w:val="0"/>
              <w:rPr>
                <w:ins w:id="178" w:author="Lenovo" w:date="2023-08-07T15:43:00Z"/>
                <w:lang w:eastAsia="ja-JP"/>
              </w:rPr>
            </w:pPr>
            <w:ins w:id="179" w:author="Lenovo" w:date="2023-08-07T15:43:00Z">
              <w:r w:rsidRPr="00AA5DA2">
                <w:rPr>
                  <w:lang w:eastAsia="ja-JP"/>
                </w:rPr>
                <w:t>ignore</w:t>
              </w:r>
            </w:ins>
          </w:p>
        </w:tc>
      </w:tr>
    </w:tbl>
    <w:p w14:paraId="7F09A940" w14:textId="77777777" w:rsidR="000B1CB9" w:rsidRDefault="000B1CB9" w:rsidP="000B1CB9">
      <w:pPr>
        <w:widowControl w:val="0"/>
        <w:rPr>
          <w:ins w:id="180" w:author="Lenovo" w:date="2023-08-07T15:43:00Z"/>
        </w:rPr>
      </w:pPr>
    </w:p>
    <w:p w14:paraId="2A5DFAA9" w14:textId="75E244DF" w:rsidR="006C0AAC" w:rsidRDefault="006C0AAC" w:rsidP="006C0AAC">
      <w:pPr>
        <w:overflowPunct/>
        <w:autoSpaceDE/>
        <w:autoSpaceDN/>
        <w:adjustRightInd/>
        <w:jc w:val="center"/>
        <w:textAlignment w:val="auto"/>
        <w:rPr>
          <w:rFonts w:eastAsia="宋体"/>
          <w:color w:val="FF0000"/>
          <w:lang w:eastAsia="en-US"/>
        </w:rPr>
      </w:pPr>
      <w:r w:rsidRPr="00CC1C80">
        <w:rPr>
          <w:rFonts w:eastAsia="宋体"/>
          <w:color w:val="FF0000"/>
          <w:lang w:eastAsia="en-US"/>
        </w:rPr>
        <w:t>&lt;&lt;&lt;&lt;&lt;&lt;&lt;&lt;&lt;&lt;&lt;&lt;&lt;&lt;&lt;&lt;&lt;&lt;&lt;&lt; Next Change &gt;&gt;&gt;&gt;&gt;&gt;&gt;&gt;&gt;&gt;&gt;&gt;&gt;&gt;&gt;&gt;&gt;&gt;&gt;&gt;</w:t>
      </w:r>
    </w:p>
    <w:p w14:paraId="32AA1598" w14:textId="77777777" w:rsidR="005E16D3" w:rsidRPr="005E16D3" w:rsidRDefault="005E16D3" w:rsidP="005E16D3">
      <w:pPr>
        <w:pStyle w:val="3"/>
        <w:overflowPunct/>
        <w:autoSpaceDE/>
        <w:autoSpaceDN/>
        <w:adjustRightInd/>
        <w:spacing w:before="120" w:after="180" w:line="240" w:lineRule="auto"/>
        <w:ind w:left="1134" w:hanging="1134"/>
        <w:textAlignment w:val="auto"/>
        <w:rPr>
          <w:rFonts w:ascii="Arial" w:eastAsiaTheme="minorEastAsia" w:hAnsi="Arial"/>
          <w:b w:val="0"/>
          <w:bCs w:val="0"/>
          <w:sz w:val="28"/>
          <w:szCs w:val="20"/>
          <w:lang w:eastAsia="en-US"/>
        </w:rPr>
      </w:pPr>
      <w:bookmarkStart w:id="181" w:name="_Toc20955406"/>
      <w:bookmarkStart w:id="182" w:name="_Toc29991614"/>
      <w:bookmarkStart w:id="183" w:name="_Toc36556017"/>
      <w:bookmarkStart w:id="184" w:name="_Toc44497802"/>
      <w:bookmarkStart w:id="185" w:name="_Toc45108189"/>
      <w:bookmarkStart w:id="186" w:name="_Toc45901809"/>
      <w:bookmarkStart w:id="187" w:name="_Toc51850890"/>
      <w:bookmarkStart w:id="188" w:name="_Toc56693894"/>
      <w:bookmarkStart w:id="189" w:name="_Toc64447438"/>
      <w:bookmarkStart w:id="190" w:name="_Toc66286932"/>
      <w:bookmarkStart w:id="191" w:name="_Toc74151630"/>
      <w:bookmarkStart w:id="192" w:name="_Toc88654104"/>
      <w:bookmarkStart w:id="193" w:name="_Toc97904460"/>
      <w:bookmarkStart w:id="194" w:name="_Toc98868598"/>
      <w:bookmarkStart w:id="195" w:name="_Toc105174884"/>
      <w:bookmarkStart w:id="196" w:name="_Toc106109721"/>
      <w:bookmarkStart w:id="197" w:name="_Toc113825543"/>
      <w:bookmarkStart w:id="198" w:name="_Toc120033700"/>
      <w:r w:rsidRPr="005E16D3">
        <w:rPr>
          <w:rFonts w:ascii="Arial" w:eastAsiaTheme="minorEastAsia" w:hAnsi="Arial"/>
          <w:b w:val="0"/>
          <w:bCs w:val="0"/>
          <w:sz w:val="28"/>
          <w:szCs w:val="20"/>
          <w:lang w:eastAsia="en-US"/>
        </w:rPr>
        <w:t>9.3.3</w:t>
      </w:r>
      <w:r w:rsidRPr="005E16D3">
        <w:rPr>
          <w:rFonts w:ascii="Arial" w:eastAsiaTheme="minorEastAsia" w:hAnsi="Arial"/>
          <w:b w:val="0"/>
          <w:bCs w:val="0"/>
          <w:sz w:val="28"/>
          <w:szCs w:val="20"/>
          <w:lang w:eastAsia="en-US"/>
        </w:rPr>
        <w:tab/>
        <w:t>Elementary Procedure Definitions</w:t>
      </w:r>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p>
    <w:p w14:paraId="420B2536" w14:textId="77777777" w:rsidR="005E16D3" w:rsidRPr="00FD0425" w:rsidRDefault="005E16D3" w:rsidP="005E16D3">
      <w:pPr>
        <w:pStyle w:val="PL"/>
        <w:rPr>
          <w:noProof w:val="0"/>
          <w:snapToGrid w:val="0"/>
        </w:rPr>
      </w:pPr>
      <w:r w:rsidRPr="00FD0425">
        <w:rPr>
          <w:noProof w:val="0"/>
          <w:snapToGrid w:val="0"/>
        </w:rPr>
        <w:t>-- ASN1START</w:t>
      </w:r>
    </w:p>
    <w:p w14:paraId="409F5CE9" w14:textId="77777777" w:rsidR="005E16D3" w:rsidRPr="00FD0425" w:rsidRDefault="005E16D3" w:rsidP="005E16D3">
      <w:pPr>
        <w:pStyle w:val="PL"/>
        <w:rPr>
          <w:snapToGrid w:val="0"/>
        </w:rPr>
      </w:pPr>
      <w:r w:rsidRPr="00FD0425">
        <w:rPr>
          <w:snapToGrid w:val="0"/>
        </w:rPr>
        <w:t>-- **************************************************************</w:t>
      </w:r>
    </w:p>
    <w:p w14:paraId="3CBC3DBF" w14:textId="77777777" w:rsidR="005E16D3" w:rsidRPr="00FD0425" w:rsidRDefault="005E16D3" w:rsidP="005E16D3">
      <w:pPr>
        <w:pStyle w:val="PL"/>
        <w:rPr>
          <w:snapToGrid w:val="0"/>
        </w:rPr>
      </w:pPr>
      <w:r w:rsidRPr="00FD0425">
        <w:rPr>
          <w:snapToGrid w:val="0"/>
        </w:rPr>
        <w:t>--</w:t>
      </w:r>
    </w:p>
    <w:p w14:paraId="1C999FD5" w14:textId="77777777" w:rsidR="005E16D3" w:rsidRPr="00FD0425" w:rsidRDefault="005E16D3" w:rsidP="005E16D3">
      <w:pPr>
        <w:pStyle w:val="PL"/>
        <w:rPr>
          <w:snapToGrid w:val="0"/>
        </w:rPr>
      </w:pPr>
      <w:r w:rsidRPr="00FD0425">
        <w:rPr>
          <w:snapToGrid w:val="0"/>
        </w:rPr>
        <w:t>-- Elementary Procedure definitions</w:t>
      </w:r>
    </w:p>
    <w:p w14:paraId="4C9560E1" w14:textId="77777777" w:rsidR="005E16D3" w:rsidRPr="00FD0425" w:rsidRDefault="005E16D3" w:rsidP="005E16D3">
      <w:pPr>
        <w:pStyle w:val="PL"/>
        <w:rPr>
          <w:snapToGrid w:val="0"/>
        </w:rPr>
      </w:pPr>
      <w:r w:rsidRPr="00FD0425">
        <w:rPr>
          <w:snapToGrid w:val="0"/>
        </w:rPr>
        <w:t>--</w:t>
      </w:r>
    </w:p>
    <w:p w14:paraId="19B281EA" w14:textId="77777777" w:rsidR="005E16D3" w:rsidRPr="00FD0425" w:rsidRDefault="005E16D3" w:rsidP="005E16D3">
      <w:pPr>
        <w:pStyle w:val="PL"/>
        <w:rPr>
          <w:snapToGrid w:val="0"/>
        </w:rPr>
      </w:pPr>
      <w:r w:rsidRPr="00FD0425">
        <w:rPr>
          <w:snapToGrid w:val="0"/>
        </w:rPr>
        <w:t>-- **************************************************************</w:t>
      </w:r>
    </w:p>
    <w:p w14:paraId="702EB03E" w14:textId="77777777" w:rsidR="005E16D3" w:rsidRPr="00FD0425" w:rsidRDefault="005E16D3" w:rsidP="005E16D3">
      <w:pPr>
        <w:pStyle w:val="PL"/>
        <w:rPr>
          <w:snapToGrid w:val="0"/>
        </w:rPr>
      </w:pPr>
    </w:p>
    <w:p w14:paraId="4A2C2A3E" w14:textId="77777777" w:rsidR="005E16D3" w:rsidRPr="00FD0425" w:rsidRDefault="005E16D3" w:rsidP="005E16D3">
      <w:pPr>
        <w:pStyle w:val="PL"/>
        <w:rPr>
          <w:snapToGrid w:val="0"/>
        </w:rPr>
      </w:pPr>
      <w:r w:rsidRPr="00FD0425">
        <w:rPr>
          <w:snapToGrid w:val="0"/>
        </w:rPr>
        <w:t>XnAP-PDU-Descriptions {</w:t>
      </w:r>
    </w:p>
    <w:p w14:paraId="1B5D5FC5" w14:textId="77777777" w:rsidR="005E16D3" w:rsidRPr="00FD0425" w:rsidRDefault="005E16D3" w:rsidP="005E16D3">
      <w:pPr>
        <w:pStyle w:val="PL"/>
        <w:rPr>
          <w:snapToGrid w:val="0"/>
        </w:rPr>
      </w:pPr>
      <w:r w:rsidRPr="00FD0425">
        <w:rPr>
          <w:snapToGrid w:val="0"/>
        </w:rPr>
        <w:t>itu-t (0) identified-organization (4) etsi (0) mobileDomain (0)</w:t>
      </w:r>
    </w:p>
    <w:p w14:paraId="682FDAD6" w14:textId="77777777" w:rsidR="005E16D3" w:rsidRPr="00FD0425" w:rsidRDefault="005E16D3" w:rsidP="005E16D3">
      <w:pPr>
        <w:pStyle w:val="PL"/>
        <w:rPr>
          <w:snapToGrid w:val="0"/>
        </w:rPr>
      </w:pPr>
      <w:r w:rsidRPr="00FD0425">
        <w:rPr>
          <w:snapToGrid w:val="0"/>
        </w:rPr>
        <w:t>ngran-access (22) modules (3) xnap (2) version1 (1) xnap-PDU-Descriptions (0) }</w:t>
      </w:r>
    </w:p>
    <w:p w14:paraId="0EEB2E85" w14:textId="77777777" w:rsidR="005E16D3" w:rsidRPr="00FD0425" w:rsidRDefault="005E16D3" w:rsidP="005E16D3">
      <w:pPr>
        <w:pStyle w:val="PL"/>
        <w:rPr>
          <w:snapToGrid w:val="0"/>
        </w:rPr>
      </w:pPr>
    </w:p>
    <w:p w14:paraId="6F645192" w14:textId="77777777" w:rsidR="005E16D3" w:rsidRPr="00FD0425" w:rsidRDefault="005E16D3" w:rsidP="005E16D3">
      <w:pPr>
        <w:pStyle w:val="PL"/>
        <w:rPr>
          <w:snapToGrid w:val="0"/>
        </w:rPr>
      </w:pPr>
      <w:r w:rsidRPr="00FD0425">
        <w:rPr>
          <w:snapToGrid w:val="0"/>
        </w:rPr>
        <w:t>DEFINITIONS AUTOMATIC TAGS ::=</w:t>
      </w:r>
    </w:p>
    <w:p w14:paraId="769A4326" w14:textId="77777777" w:rsidR="005E16D3" w:rsidRPr="00FD0425" w:rsidRDefault="005E16D3" w:rsidP="005E16D3">
      <w:pPr>
        <w:pStyle w:val="PL"/>
        <w:rPr>
          <w:snapToGrid w:val="0"/>
        </w:rPr>
      </w:pPr>
    </w:p>
    <w:p w14:paraId="170F056A" w14:textId="77777777" w:rsidR="005E16D3" w:rsidRPr="00FD0425" w:rsidRDefault="005E16D3" w:rsidP="005E16D3">
      <w:pPr>
        <w:pStyle w:val="PL"/>
        <w:rPr>
          <w:snapToGrid w:val="0"/>
        </w:rPr>
      </w:pPr>
      <w:r w:rsidRPr="00FD0425">
        <w:rPr>
          <w:snapToGrid w:val="0"/>
        </w:rPr>
        <w:t>BEGIN</w:t>
      </w:r>
    </w:p>
    <w:p w14:paraId="364F69AF" w14:textId="77777777" w:rsidR="005E16D3" w:rsidRPr="00FD0425" w:rsidRDefault="005E16D3" w:rsidP="005E16D3">
      <w:pPr>
        <w:pStyle w:val="PL"/>
        <w:rPr>
          <w:snapToGrid w:val="0"/>
        </w:rPr>
      </w:pPr>
    </w:p>
    <w:p w14:paraId="1F961E91" w14:textId="77777777" w:rsidR="005E16D3" w:rsidRPr="00FD0425" w:rsidRDefault="005E16D3" w:rsidP="005E16D3">
      <w:pPr>
        <w:pStyle w:val="PL"/>
        <w:rPr>
          <w:snapToGrid w:val="0"/>
        </w:rPr>
      </w:pPr>
      <w:r w:rsidRPr="00FD0425">
        <w:rPr>
          <w:snapToGrid w:val="0"/>
        </w:rPr>
        <w:t>-- **************************************************************</w:t>
      </w:r>
    </w:p>
    <w:p w14:paraId="5D1F58CC" w14:textId="77777777" w:rsidR="005E16D3" w:rsidRPr="00FD0425" w:rsidRDefault="005E16D3" w:rsidP="005E16D3">
      <w:pPr>
        <w:pStyle w:val="PL"/>
        <w:rPr>
          <w:snapToGrid w:val="0"/>
        </w:rPr>
      </w:pPr>
      <w:r w:rsidRPr="00FD0425">
        <w:rPr>
          <w:snapToGrid w:val="0"/>
        </w:rPr>
        <w:t>--</w:t>
      </w:r>
    </w:p>
    <w:p w14:paraId="169E65D3" w14:textId="77777777" w:rsidR="005E16D3" w:rsidRPr="00FD0425" w:rsidRDefault="005E16D3" w:rsidP="005E16D3">
      <w:pPr>
        <w:pStyle w:val="PL"/>
        <w:rPr>
          <w:snapToGrid w:val="0"/>
        </w:rPr>
      </w:pPr>
      <w:r w:rsidRPr="00FD0425">
        <w:rPr>
          <w:snapToGrid w:val="0"/>
        </w:rPr>
        <w:t>-- IE parameter types from other modules.</w:t>
      </w:r>
    </w:p>
    <w:p w14:paraId="55B50FB7" w14:textId="77777777" w:rsidR="005E16D3" w:rsidRPr="00FD0425" w:rsidRDefault="005E16D3" w:rsidP="005E16D3">
      <w:pPr>
        <w:pStyle w:val="PL"/>
        <w:rPr>
          <w:snapToGrid w:val="0"/>
        </w:rPr>
      </w:pPr>
      <w:r w:rsidRPr="00FD0425">
        <w:rPr>
          <w:snapToGrid w:val="0"/>
        </w:rPr>
        <w:t>--</w:t>
      </w:r>
    </w:p>
    <w:p w14:paraId="1E28C4F0" w14:textId="77777777" w:rsidR="005E16D3" w:rsidRPr="00FD0425" w:rsidRDefault="005E16D3" w:rsidP="005E16D3">
      <w:pPr>
        <w:pStyle w:val="PL"/>
        <w:rPr>
          <w:snapToGrid w:val="0"/>
        </w:rPr>
      </w:pPr>
      <w:r w:rsidRPr="00FD0425">
        <w:rPr>
          <w:snapToGrid w:val="0"/>
        </w:rPr>
        <w:t>-- **************************************************************</w:t>
      </w:r>
    </w:p>
    <w:p w14:paraId="1D17DC6B" w14:textId="77777777" w:rsidR="005E16D3" w:rsidRPr="00FD0425" w:rsidRDefault="005E16D3" w:rsidP="005E16D3">
      <w:pPr>
        <w:pStyle w:val="PL"/>
        <w:rPr>
          <w:snapToGrid w:val="0"/>
        </w:rPr>
      </w:pPr>
    </w:p>
    <w:p w14:paraId="376FB54F" w14:textId="77777777" w:rsidR="005E16D3" w:rsidRPr="00FD0425" w:rsidRDefault="005E16D3" w:rsidP="005E16D3">
      <w:pPr>
        <w:pStyle w:val="PL"/>
        <w:rPr>
          <w:snapToGrid w:val="0"/>
        </w:rPr>
      </w:pPr>
      <w:r w:rsidRPr="00FD0425">
        <w:rPr>
          <w:snapToGrid w:val="0"/>
        </w:rPr>
        <w:t>IMPORTS</w:t>
      </w:r>
    </w:p>
    <w:p w14:paraId="538B79A1" w14:textId="77777777" w:rsidR="005E16D3" w:rsidRPr="00FD0425" w:rsidRDefault="005E16D3" w:rsidP="005E16D3">
      <w:pPr>
        <w:pStyle w:val="PL"/>
        <w:rPr>
          <w:snapToGrid w:val="0"/>
        </w:rPr>
      </w:pPr>
      <w:r w:rsidRPr="00FD0425">
        <w:rPr>
          <w:snapToGrid w:val="0"/>
        </w:rPr>
        <w:tab/>
        <w:t>Criticality,</w:t>
      </w:r>
    </w:p>
    <w:p w14:paraId="28C5FED7" w14:textId="77777777" w:rsidR="005E16D3" w:rsidRPr="00FD0425" w:rsidRDefault="005E16D3" w:rsidP="005E16D3">
      <w:pPr>
        <w:pStyle w:val="PL"/>
        <w:rPr>
          <w:snapToGrid w:val="0"/>
        </w:rPr>
      </w:pPr>
      <w:r w:rsidRPr="00FD0425">
        <w:rPr>
          <w:snapToGrid w:val="0"/>
        </w:rPr>
        <w:tab/>
        <w:t>ProcedureCode</w:t>
      </w:r>
    </w:p>
    <w:p w14:paraId="4ECE406B" w14:textId="77777777" w:rsidR="005E16D3" w:rsidRPr="00FD0425" w:rsidRDefault="005E16D3" w:rsidP="005E16D3">
      <w:pPr>
        <w:pStyle w:val="PL"/>
        <w:rPr>
          <w:snapToGrid w:val="0"/>
        </w:rPr>
      </w:pPr>
    </w:p>
    <w:p w14:paraId="598A1931" w14:textId="77777777" w:rsidR="005E16D3" w:rsidRPr="00FD0425" w:rsidRDefault="005E16D3" w:rsidP="005E16D3">
      <w:pPr>
        <w:pStyle w:val="PL"/>
        <w:rPr>
          <w:snapToGrid w:val="0"/>
        </w:rPr>
      </w:pPr>
      <w:r w:rsidRPr="00FD0425">
        <w:rPr>
          <w:snapToGrid w:val="0"/>
        </w:rPr>
        <w:t>FROM XnAP-CommonDataTypes</w:t>
      </w:r>
    </w:p>
    <w:p w14:paraId="21F56237" w14:textId="77777777" w:rsidR="005E16D3" w:rsidRPr="00FD0425" w:rsidRDefault="005E16D3" w:rsidP="005E16D3">
      <w:pPr>
        <w:pStyle w:val="PL"/>
        <w:rPr>
          <w:snapToGrid w:val="0"/>
        </w:rPr>
      </w:pPr>
    </w:p>
    <w:p w14:paraId="5DC5A3A8" w14:textId="77777777" w:rsidR="005E16D3" w:rsidRPr="00FD0425" w:rsidRDefault="005E16D3" w:rsidP="005E16D3">
      <w:pPr>
        <w:pStyle w:val="PL"/>
        <w:rPr>
          <w:snapToGrid w:val="0"/>
        </w:rPr>
      </w:pPr>
      <w:r w:rsidRPr="00FD0425">
        <w:rPr>
          <w:snapToGrid w:val="0"/>
        </w:rPr>
        <w:tab/>
        <w:t>HandoverRequest,</w:t>
      </w:r>
    </w:p>
    <w:p w14:paraId="02244F68" w14:textId="77777777" w:rsidR="005E16D3" w:rsidRPr="00FD0425" w:rsidRDefault="005E16D3" w:rsidP="005E16D3">
      <w:pPr>
        <w:pStyle w:val="PL"/>
        <w:rPr>
          <w:snapToGrid w:val="0"/>
        </w:rPr>
      </w:pPr>
      <w:r w:rsidRPr="00FD0425">
        <w:rPr>
          <w:snapToGrid w:val="0"/>
        </w:rPr>
        <w:tab/>
        <w:t>HandoverRequestAcknowledge,</w:t>
      </w:r>
    </w:p>
    <w:p w14:paraId="4607076C" w14:textId="77777777" w:rsidR="005E16D3" w:rsidRPr="00FD0425" w:rsidRDefault="005E16D3" w:rsidP="005E16D3">
      <w:pPr>
        <w:pStyle w:val="PL"/>
        <w:rPr>
          <w:snapToGrid w:val="0"/>
        </w:rPr>
      </w:pPr>
      <w:r w:rsidRPr="00FD0425">
        <w:rPr>
          <w:snapToGrid w:val="0"/>
        </w:rPr>
        <w:tab/>
        <w:t>HandoverPreparationFailure,</w:t>
      </w:r>
    </w:p>
    <w:p w14:paraId="16B48E62" w14:textId="77777777" w:rsidR="005E16D3" w:rsidRPr="00FD0425" w:rsidRDefault="005E16D3" w:rsidP="005E16D3">
      <w:pPr>
        <w:pStyle w:val="PL"/>
        <w:rPr>
          <w:snapToGrid w:val="0"/>
        </w:rPr>
      </w:pPr>
      <w:r w:rsidRPr="00FD0425">
        <w:rPr>
          <w:snapToGrid w:val="0"/>
        </w:rPr>
        <w:tab/>
        <w:t>SNStatusTransfer,</w:t>
      </w:r>
    </w:p>
    <w:p w14:paraId="27C70F68" w14:textId="77777777" w:rsidR="005E16D3" w:rsidRPr="00FD0425" w:rsidRDefault="005E16D3" w:rsidP="005E16D3">
      <w:pPr>
        <w:pStyle w:val="PL"/>
        <w:rPr>
          <w:snapToGrid w:val="0"/>
        </w:rPr>
      </w:pPr>
      <w:r w:rsidRPr="00FD0425">
        <w:rPr>
          <w:snapToGrid w:val="0"/>
        </w:rPr>
        <w:tab/>
        <w:t>UEContextRelease,</w:t>
      </w:r>
    </w:p>
    <w:p w14:paraId="1AA6DF67" w14:textId="77777777" w:rsidR="005E16D3" w:rsidRPr="00FD0425" w:rsidRDefault="005E16D3" w:rsidP="005E16D3">
      <w:pPr>
        <w:pStyle w:val="PL"/>
        <w:rPr>
          <w:snapToGrid w:val="0"/>
        </w:rPr>
      </w:pPr>
      <w:r w:rsidRPr="00FD0425">
        <w:rPr>
          <w:snapToGrid w:val="0"/>
        </w:rPr>
        <w:tab/>
        <w:t>HandoverCancel,</w:t>
      </w:r>
    </w:p>
    <w:p w14:paraId="0ED524FF" w14:textId="77777777" w:rsidR="005E16D3" w:rsidRPr="00FD0425" w:rsidRDefault="005E16D3" w:rsidP="005E16D3">
      <w:pPr>
        <w:pStyle w:val="PL"/>
        <w:rPr>
          <w:snapToGrid w:val="0"/>
        </w:rPr>
      </w:pPr>
      <w:r w:rsidRPr="00FD0425">
        <w:rPr>
          <w:snapToGrid w:val="0"/>
        </w:rPr>
        <w:tab/>
        <w:t>NotificationControlIndication,</w:t>
      </w:r>
    </w:p>
    <w:p w14:paraId="21F9156B" w14:textId="77777777" w:rsidR="005E16D3" w:rsidRPr="00FD0425" w:rsidRDefault="005E16D3" w:rsidP="005E16D3">
      <w:pPr>
        <w:pStyle w:val="PL"/>
        <w:rPr>
          <w:snapToGrid w:val="0"/>
        </w:rPr>
      </w:pPr>
      <w:r w:rsidRPr="00FD0425">
        <w:rPr>
          <w:snapToGrid w:val="0"/>
        </w:rPr>
        <w:tab/>
        <w:t>RANPaging,</w:t>
      </w:r>
    </w:p>
    <w:p w14:paraId="6BB767FC" w14:textId="77777777" w:rsidR="005E16D3" w:rsidRPr="00FD0425" w:rsidRDefault="005E16D3" w:rsidP="005E16D3">
      <w:pPr>
        <w:pStyle w:val="PL"/>
        <w:rPr>
          <w:snapToGrid w:val="0"/>
        </w:rPr>
      </w:pPr>
      <w:r w:rsidRPr="00FD0425">
        <w:rPr>
          <w:snapToGrid w:val="0"/>
        </w:rPr>
        <w:tab/>
        <w:t>RetrieveUEContextRequest,</w:t>
      </w:r>
    </w:p>
    <w:p w14:paraId="761D1EA3" w14:textId="77777777" w:rsidR="005E16D3" w:rsidRPr="00FD0425" w:rsidRDefault="005E16D3" w:rsidP="005E16D3">
      <w:pPr>
        <w:pStyle w:val="PL"/>
        <w:rPr>
          <w:snapToGrid w:val="0"/>
        </w:rPr>
      </w:pPr>
      <w:r w:rsidRPr="00FD0425">
        <w:rPr>
          <w:snapToGrid w:val="0"/>
        </w:rPr>
        <w:tab/>
        <w:t>RetrieveUEContextResponse,</w:t>
      </w:r>
    </w:p>
    <w:p w14:paraId="562D493A" w14:textId="77777777" w:rsidR="005E16D3" w:rsidRPr="00FD0425" w:rsidRDefault="005E16D3" w:rsidP="005E16D3">
      <w:pPr>
        <w:pStyle w:val="PL"/>
        <w:rPr>
          <w:snapToGrid w:val="0"/>
        </w:rPr>
      </w:pPr>
      <w:r>
        <w:rPr>
          <w:snapToGrid w:val="0"/>
        </w:rPr>
        <w:tab/>
      </w:r>
      <w:r w:rsidRPr="00A56EE2">
        <w:rPr>
          <w:snapToGrid w:val="0"/>
        </w:rPr>
        <w:t>RetrieveUEContext</w:t>
      </w:r>
      <w:r>
        <w:rPr>
          <w:snapToGrid w:val="0"/>
        </w:rPr>
        <w:t>Confirm,</w:t>
      </w:r>
    </w:p>
    <w:p w14:paraId="225F1335" w14:textId="77777777" w:rsidR="005E16D3" w:rsidRPr="00FD0425" w:rsidRDefault="005E16D3" w:rsidP="005E16D3">
      <w:pPr>
        <w:pStyle w:val="PL"/>
        <w:rPr>
          <w:snapToGrid w:val="0"/>
        </w:rPr>
      </w:pPr>
      <w:r w:rsidRPr="00FD0425">
        <w:rPr>
          <w:snapToGrid w:val="0"/>
        </w:rPr>
        <w:tab/>
        <w:t>RetrieveUEContextFailure,</w:t>
      </w:r>
    </w:p>
    <w:p w14:paraId="3470A9A1" w14:textId="77777777" w:rsidR="005E16D3" w:rsidRPr="00FD0425" w:rsidRDefault="005E16D3" w:rsidP="005E16D3">
      <w:pPr>
        <w:pStyle w:val="PL"/>
        <w:rPr>
          <w:snapToGrid w:val="0"/>
        </w:rPr>
      </w:pPr>
      <w:r w:rsidRPr="00FD0425">
        <w:rPr>
          <w:snapToGrid w:val="0"/>
        </w:rPr>
        <w:lastRenderedPageBreak/>
        <w:tab/>
        <w:t>XnUAddressIndication,</w:t>
      </w:r>
    </w:p>
    <w:p w14:paraId="61284301" w14:textId="77777777" w:rsidR="005E16D3" w:rsidRPr="00FD0425" w:rsidRDefault="005E16D3" w:rsidP="005E16D3">
      <w:pPr>
        <w:pStyle w:val="PL"/>
        <w:rPr>
          <w:snapToGrid w:val="0"/>
        </w:rPr>
      </w:pPr>
      <w:r w:rsidRPr="00FD0425">
        <w:rPr>
          <w:snapToGrid w:val="0"/>
        </w:rPr>
        <w:tab/>
        <w:t>SecondaryRATDataUsageReport,</w:t>
      </w:r>
    </w:p>
    <w:p w14:paraId="609F5C12" w14:textId="77777777" w:rsidR="005E16D3" w:rsidRPr="00FD0425" w:rsidRDefault="005E16D3" w:rsidP="005E16D3">
      <w:pPr>
        <w:pStyle w:val="PL"/>
        <w:rPr>
          <w:snapToGrid w:val="0"/>
        </w:rPr>
      </w:pPr>
      <w:r w:rsidRPr="00FD0425">
        <w:rPr>
          <w:snapToGrid w:val="0"/>
        </w:rPr>
        <w:tab/>
        <w:t>SNodeAdditionRequest,</w:t>
      </w:r>
    </w:p>
    <w:p w14:paraId="5C9C0F28" w14:textId="77777777" w:rsidR="005E16D3" w:rsidRPr="00FD0425" w:rsidRDefault="005E16D3" w:rsidP="005E16D3">
      <w:pPr>
        <w:pStyle w:val="PL"/>
        <w:rPr>
          <w:snapToGrid w:val="0"/>
        </w:rPr>
      </w:pPr>
      <w:r w:rsidRPr="00FD0425">
        <w:rPr>
          <w:snapToGrid w:val="0"/>
        </w:rPr>
        <w:tab/>
        <w:t>SNodeAdditionRequestAcknowledge,</w:t>
      </w:r>
    </w:p>
    <w:p w14:paraId="69FE4B98" w14:textId="77777777" w:rsidR="005E16D3" w:rsidRPr="00FD0425" w:rsidRDefault="005E16D3" w:rsidP="005E16D3">
      <w:pPr>
        <w:pStyle w:val="PL"/>
        <w:rPr>
          <w:snapToGrid w:val="0"/>
        </w:rPr>
      </w:pPr>
      <w:r w:rsidRPr="00FD0425">
        <w:rPr>
          <w:snapToGrid w:val="0"/>
        </w:rPr>
        <w:tab/>
        <w:t>SNodeAdditionRequestReject,</w:t>
      </w:r>
    </w:p>
    <w:p w14:paraId="5BA6ECCB" w14:textId="77777777" w:rsidR="005E16D3" w:rsidRPr="00FD0425" w:rsidRDefault="005E16D3" w:rsidP="005E16D3">
      <w:pPr>
        <w:pStyle w:val="PL"/>
        <w:rPr>
          <w:snapToGrid w:val="0"/>
        </w:rPr>
      </w:pPr>
      <w:r w:rsidRPr="00FD0425">
        <w:rPr>
          <w:snapToGrid w:val="0"/>
        </w:rPr>
        <w:tab/>
        <w:t>SNodeReconfigurationComplete,</w:t>
      </w:r>
    </w:p>
    <w:p w14:paraId="2DD71B23" w14:textId="77777777" w:rsidR="005E16D3" w:rsidRPr="00FD0425" w:rsidRDefault="005E16D3" w:rsidP="005E16D3">
      <w:pPr>
        <w:pStyle w:val="PL"/>
        <w:rPr>
          <w:snapToGrid w:val="0"/>
        </w:rPr>
      </w:pPr>
      <w:r w:rsidRPr="00FD0425">
        <w:rPr>
          <w:snapToGrid w:val="0"/>
        </w:rPr>
        <w:tab/>
        <w:t>SNodeModificationRequest,</w:t>
      </w:r>
    </w:p>
    <w:p w14:paraId="3038DD11" w14:textId="77777777" w:rsidR="005E16D3" w:rsidRPr="00FD0425" w:rsidRDefault="005E16D3" w:rsidP="005E16D3">
      <w:pPr>
        <w:pStyle w:val="PL"/>
        <w:rPr>
          <w:snapToGrid w:val="0"/>
        </w:rPr>
      </w:pPr>
      <w:r w:rsidRPr="00FD0425">
        <w:rPr>
          <w:snapToGrid w:val="0"/>
        </w:rPr>
        <w:tab/>
        <w:t>SNodeModificationRequestAcknowledge,</w:t>
      </w:r>
    </w:p>
    <w:p w14:paraId="1085965E" w14:textId="77777777" w:rsidR="005E16D3" w:rsidRPr="00FD0425" w:rsidRDefault="005E16D3" w:rsidP="005E16D3">
      <w:pPr>
        <w:pStyle w:val="PL"/>
        <w:rPr>
          <w:snapToGrid w:val="0"/>
        </w:rPr>
      </w:pPr>
      <w:r w:rsidRPr="00FD0425">
        <w:rPr>
          <w:snapToGrid w:val="0"/>
        </w:rPr>
        <w:tab/>
        <w:t>SNodeModificationRequestReject,</w:t>
      </w:r>
    </w:p>
    <w:p w14:paraId="6FE648AC" w14:textId="77777777" w:rsidR="005E16D3" w:rsidRPr="00FD0425" w:rsidRDefault="005E16D3" w:rsidP="005E16D3">
      <w:pPr>
        <w:pStyle w:val="PL"/>
        <w:rPr>
          <w:snapToGrid w:val="0"/>
        </w:rPr>
      </w:pPr>
      <w:r w:rsidRPr="00FD0425">
        <w:rPr>
          <w:snapToGrid w:val="0"/>
        </w:rPr>
        <w:tab/>
        <w:t>SNodeModificationRequired,</w:t>
      </w:r>
    </w:p>
    <w:p w14:paraId="707ED4FC" w14:textId="77777777" w:rsidR="005E16D3" w:rsidRPr="00FD0425" w:rsidRDefault="005E16D3" w:rsidP="005E16D3">
      <w:pPr>
        <w:pStyle w:val="PL"/>
        <w:rPr>
          <w:snapToGrid w:val="0"/>
        </w:rPr>
      </w:pPr>
      <w:r w:rsidRPr="00FD0425">
        <w:rPr>
          <w:snapToGrid w:val="0"/>
        </w:rPr>
        <w:tab/>
        <w:t>SNodeModificationConfirm,</w:t>
      </w:r>
    </w:p>
    <w:p w14:paraId="4CBDB3F8" w14:textId="77777777" w:rsidR="005E16D3" w:rsidRPr="00FD0425" w:rsidRDefault="005E16D3" w:rsidP="005E16D3">
      <w:pPr>
        <w:pStyle w:val="PL"/>
        <w:rPr>
          <w:snapToGrid w:val="0"/>
        </w:rPr>
      </w:pPr>
      <w:r w:rsidRPr="00FD0425">
        <w:rPr>
          <w:snapToGrid w:val="0"/>
        </w:rPr>
        <w:tab/>
        <w:t>SNodeModificationRefuse,</w:t>
      </w:r>
    </w:p>
    <w:p w14:paraId="24AE04A4" w14:textId="77777777" w:rsidR="005E16D3" w:rsidRPr="00FD0425" w:rsidRDefault="005E16D3" w:rsidP="005E16D3">
      <w:pPr>
        <w:pStyle w:val="PL"/>
        <w:rPr>
          <w:snapToGrid w:val="0"/>
        </w:rPr>
      </w:pPr>
      <w:r w:rsidRPr="00FD0425">
        <w:rPr>
          <w:snapToGrid w:val="0"/>
        </w:rPr>
        <w:tab/>
        <w:t>SNodeReleaseRequest,</w:t>
      </w:r>
    </w:p>
    <w:p w14:paraId="42F4CF5C" w14:textId="77777777" w:rsidR="005E16D3" w:rsidRPr="00FD0425" w:rsidRDefault="005E16D3" w:rsidP="005E16D3">
      <w:pPr>
        <w:pStyle w:val="PL"/>
        <w:rPr>
          <w:snapToGrid w:val="0"/>
        </w:rPr>
      </w:pPr>
      <w:r w:rsidRPr="00FD0425">
        <w:rPr>
          <w:snapToGrid w:val="0"/>
        </w:rPr>
        <w:tab/>
        <w:t>SNodeReleaseRequestAcknowledge,</w:t>
      </w:r>
    </w:p>
    <w:p w14:paraId="44C3D6B6" w14:textId="77777777" w:rsidR="005E16D3" w:rsidRPr="00FD0425" w:rsidRDefault="005E16D3" w:rsidP="005E16D3">
      <w:pPr>
        <w:pStyle w:val="PL"/>
        <w:rPr>
          <w:snapToGrid w:val="0"/>
        </w:rPr>
      </w:pPr>
      <w:r w:rsidRPr="00FD0425">
        <w:rPr>
          <w:snapToGrid w:val="0"/>
        </w:rPr>
        <w:tab/>
        <w:t>SNodeReleaseReject,</w:t>
      </w:r>
    </w:p>
    <w:p w14:paraId="2810D93D" w14:textId="77777777" w:rsidR="005E16D3" w:rsidRPr="00FD0425" w:rsidRDefault="005E16D3" w:rsidP="005E16D3">
      <w:pPr>
        <w:pStyle w:val="PL"/>
        <w:rPr>
          <w:snapToGrid w:val="0"/>
        </w:rPr>
      </w:pPr>
      <w:r w:rsidRPr="00FD0425">
        <w:rPr>
          <w:snapToGrid w:val="0"/>
        </w:rPr>
        <w:tab/>
        <w:t>SNodeReleaseRequired,</w:t>
      </w:r>
    </w:p>
    <w:p w14:paraId="296AB9D3" w14:textId="77777777" w:rsidR="005E16D3" w:rsidRPr="00FD0425" w:rsidRDefault="005E16D3" w:rsidP="005E16D3">
      <w:pPr>
        <w:pStyle w:val="PL"/>
        <w:rPr>
          <w:snapToGrid w:val="0"/>
        </w:rPr>
      </w:pPr>
      <w:r w:rsidRPr="00FD0425">
        <w:rPr>
          <w:snapToGrid w:val="0"/>
        </w:rPr>
        <w:tab/>
        <w:t>SNodeReleaseConfirm,</w:t>
      </w:r>
    </w:p>
    <w:p w14:paraId="7E67A41F" w14:textId="77777777" w:rsidR="005E16D3" w:rsidRPr="00FD0425" w:rsidRDefault="005E16D3" w:rsidP="005E16D3">
      <w:pPr>
        <w:pStyle w:val="PL"/>
        <w:rPr>
          <w:snapToGrid w:val="0"/>
        </w:rPr>
      </w:pPr>
      <w:r w:rsidRPr="00FD0425">
        <w:rPr>
          <w:snapToGrid w:val="0"/>
        </w:rPr>
        <w:tab/>
        <w:t>SNodeCounterCheckRequest,</w:t>
      </w:r>
    </w:p>
    <w:p w14:paraId="69103C9C" w14:textId="77777777" w:rsidR="005E16D3" w:rsidRPr="00FD0425" w:rsidRDefault="005E16D3" w:rsidP="005E16D3">
      <w:pPr>
        <w:pStyle w:val="PL"/>
        <w:rPr>
          <w:rFonts w:eastAsia="等线"/>
          <w:snapToGrid w:val="0"/>
          <w:lang w:eastAsia="zh-CN"/>
        </w:rPr>
      </w:pPr>
      <w:r w:rsidRPr="00FD0425">
        <w:rPr>
          <w:rFonts w:eastAsia="等线"/>
          <w:snapToGrid w:val="0"/>
          <w:lang w:eastAsia="zh-CN"/>
        </w:rPr>
        <w:tab/>
        <w:t>SNodeChangeRequired,</w:t>
      </w:r>
    </w:p>
    <w:p w14:paraId="2EF2168C" w14:textId="77777777" w:rsidR="005E16D3" w:rsidRPr="00FD0425" w:rsidRDefault="005E16D3" w:rsidP="005E16D3">
      <w:pPr>
        <w:pStyle w:val="PL"/>
        <w:rPr>
          <w:rFonts w:eastAsia="等线"/>
          <w:snapToGrid w:val="0"/>
          <w:lang w:eastAsia="zh-CN"/>
        </w:rPr>
      </w:pPr>
      <w:r w:rsidRPr="00FD0425">
        <w:rPr>
          <w:rFonts w:eastAsia="等线"/>
          <w:snapToGrid w:val="0"/>
          <w:lang w:eastAsia="zh-CN"/>
        </w:rPr>
        <w:tab/>
        <w:t>SNodeChangeConfirm,</w:t>
      </w:r>
    </w:p>
    <w:p w14:paraId="1857C597" w14:textId="77777777" w:rsidR="005E16D3" w:rsidRPr="00FD0425" w:rsidRDefault="005E16D3" w:rsidP="005E16D3">
      <w:pPr>
        <w:pStyle w:val="PL"/>
        <w:rPr>
          <w:rFonts w:eastAsia="等线"/>
          <w:snapToGrid w:val="0"/>
          <w:lang w:eastAsia="zh-CN"/>
        </w:rPr>
      </w:pPr>
      <w:r w:rsidRPr="00FD0425">
        <w:rPr>
          <w:rFonts w:eastAsia="等线"/>
          <w:snapToGrid w:val="0"/>
          <w:lang w:eastAsia="zh-CN"/>
        </w:rPr>
        <w:tab/>
        <w:t>SNodeChangeRefuse,</w:t>
      </w:r>
    </w:p>
    <w:p w14:paraId="7A43E554" w14:textId="77777777" w:rsidR="005E16D3" w:rsidRPr="00FD0425" w:rsidRDefault="005E16D3" w:rsidP="005E16D3">
      <w:pPr>
        <w:pStyle w:val="PL"/>
        <w:rPr>
          <w:snapToGrid w:val="0"/>
        </w:rPr>
      </w:pPr>
      <w:r w:rsidRPr="00FD0425">
        <w:rPr>
          <w:snapToGrid w:val="0"/>
        </w:rPr>
        <w:tab/>
        <w:t>RRCTransfer,</w:t>
      </w:r>
    </w:p>
    <w:p w14:paraId="19C1BF8E" w14:textId="77777777" w:rsidR="005E16D3" w:rsidRPr="00FD0425" w:rsidRDefault="005E16D3" w:rsidP="005E16D3">
      <w:pPr>
        <w:pStyle w:val="PL"/>
        <w:rPr>
          <w:snapToGrid w:val="0"/>
        </w:rPr>
      </w:pPr>
      <w:r w:rsidRPr="00FD0425">
        <w:rPr>
          <w:snapToGrid w:val="0"/>
        </w:rPr>
        <w:tab/>
        <w:t>XnRemovalRequest,</w:t>
      </w:r>
    </w:p>
    <w:p w14:paraId="38DE5DC3" w14:textId="77777777" w:rsidR="005E16D3" w:rsidRPr="00FD0425" w:rsidRDefault="005E16D3" w:rsidP="005E16D3">
      <w:pPr>
        <w:pStyle w:val="PL"/>
        <w:rPr>
          <w:snapToGrid w:val="0"/>
        </w:rPr>
      </w:pPr>
      <w:r w:rsidRPr="00FD0425">
        <w:rPr>
          <w:snapToGrid w:val="0"/>
        </w:rPr>
        <w:tab/>
        <w:t>XnRemovalResponse,</w:t>
      </w:r>
    </w:p>
    <w:p w14:paraId="45BFDE00" w14:textId="77777777" w:rsidR="005E16D3" w:rsidRPr="00FD0425" w:rsidRDefault="005E16D3" w:rsidP="005E16D3">
      <w:pPr>
        <w:pStyle w:val="PL"/>
        <w:rPr>
          <w:snapToGrid w:val="0"/>
        </w:rPr>
      </w:pPr>
      <w:r w:rsidRPr="00FD0425">
        <w:rPr>
          <w:snapToGrid w:val="0"/>
        </w:rPr>
        <w:tab/>
        <w:t>XnRemovalFailure,</w:t>
      </w:r>
    </w:p>
    <w:p w14:paraId="6CB48FDF" w14:textId="77777777" w:rsidR="005E16D3" w:rsidRPr="00FD0425" w:rsidRDefault="005E16D3" w:rsidP="005E16D3">
      <w:pPr>
        <w:pStyle w:val="PL"/>
        <w:rPr>
          <w:snapToGrid w:val="0"/>
        </w:rPr>
      </w:pPr>
      <w:r w:rsidRPr="00FD0425">
        <w:rPr>
          <w:snapToGrid w:val="0"/>
        </w:rPr>
        <w:tab/>
        <w:t>XnSetupRequest,</w:t>
      </w:r>
    </w:p>
    <w:p w14:paraId="66005119" w14:textId="77777777" w:rsidR="005E16D3" w:rsidRPr="00FD0425" w:rsidRDefault="005E16D3" w:rsidP="005E16D3">
      <w:pPr>
        <w:pStyle w:val="PL"/>
        <w:rPr>
          <w:snapToGrid w:val="0"/>
        </w:rPr>
      </w:pPr>
      <w:r w:rsidRPr="00FD0425">
        <w:rPr>
          <w:snapToGrid w:val="0"/>
        </w:rPr>
        <w:tab/>
        <w:t>XnSetupResponse,</w:t>
      </w:r>
    </w:p>
    <w:p w14:paraId="35342C49" w14:textId="77777777" w:rsidR="005E16D3" w:rsidRPr="00FD0425" w:rsidRDefault="005E16D3" w:rsidP="005E16D3">
      <w:pPr>
        <w:pStyle w:val="PL"/>
        <w:rPr>
          <w:snapToGrid w:val="0"/>
        </w:rPr>
      </w:pPr>
      <w:r w:rsidRPr="00FD0425">
        <w:rPr>
          <w:snapToGrid w:val="0"/>
        </w:rPr>
        <w:tab/>
        <w:t>XnSetupFailure,</w:t>
      </w:r>
    </w:p>
    <w:p w14:paraId="2D93BE31" w14:textId="77777777" w:rsidR="005E16D3" w:rsidRPr="00FD0425" w:rsidRDefault="005E16D3" w:rsidP="005E16D3">
      <w:pPr>
        <w:pStyle w:val="PL"/>
        <w:rPr>
          <w:snapToGrid w:val="0"/>
        </w:rPr>
      </w:pPr>
      <w:r w:rsidRPr="00FD0425">
        <w:rPr>
          <w:snapToGrid w:val="0"/>
        </w:rPr>
        <w:tab/>
        <w:t>NGRANNodeConfigurationUpdate,</w:t>
      </w:r>
    </w:p>
    <w:p w14:paraId="17F43731" w14:textId="77777777" w:rsidR="005E16D3" w:rsidRPr="00FD0425" w:rsidRDefault="005E16D3" w:rsidP="005E16D3">
      <w:pPr>
        <w:pStyle w:val="PL"/>
        <w:rPr>
          <w:snapToGrid w:val="0"/>
        </w:rPr>
      </w:pPr>
      <w:r w:rsidRPr="00FD0425">
        <w:rPr>
          <w:snapToGrid w:val="0"/>
        </w:rPr>
        <w:tab/>
        <w:t>NGRANNodeConfigurationUpdateAcknowledge,</w:t>
      </w:r>
    </w:p>
    <w:p w14:paraId="0EF62107" w14:textId="77777777" w:rsidR="005E16D3" w:rsidRPr="00FD0425" w:rsidRDefault="005E16D3" w:rsidP="005E16D3">
      <w:pPr>
        <w:pStyle w:val="PL"/>
        <w:rPr>
          <w:snapToGrid w:val="0"/>
        </w:rPr>
      </w:pPr>
      <w:r w:rsidRPr="00FD0425">
        <w:rPr>
          <w:snapToGrid w:val="0"/>
        </w:rPr>
        <w:tab/>
        <w:t>NGRANNodeConfigurationUpdateFailure,</w:t>
      </w:r>
    </w:p>
    <w:p w14:paraId="135DD54C" w14:textId="77777777" w:rsidR="005E16D3" w:rsidRPr="00FD0425" w:rsidRDefault="005E16D3" w:rsidP="005E16D3">
      <w:pPr>
        <w:pStyle w:val="PL"/>
        <w:rPr>
          <w:snapToGrid w:val="0"/>
        </w:rPr>
      </w:pPr>
      <w:r w:rsidRPr="00FD0425">
        <w:rPr>
          <w:snapToGrid w:val="0"/>
        </w:rPr>
        <w:tab/>
        <w:t>E-UTRA-NR-CellResourceCoordinationRequest,</w:t>
      </w:r>
    </w:p>
    <w:p w14:paraId="11CC9097" w14:textId="77777777" w:rsidR="005E16D3" w:rsidRPr="00B64500" w:rsidRDefault="005E16D3" w:rsidP="005E16D3">
      <w:pPr>
        <w:pStyle w:val="PL"/>
        <w:rPr>
          <w:snapToGrid w:val="0"/>
          <w:lang w:val="fr-FR"/>
        </w:rPr>
      </w:pPr>
      <w:r w:rsidRPr="00FD0425">
        <w:rPr>
          <w:snapToGrid w:val="0"/>
        </w:rPr>
        <w:tab/>
      </w:r>
      <w:r w:rsidRPr="00B64500">
        <w:rPr>
          <w:snapToGrid w:val="0"/>
          <w:lang w:val="fr-FR"/>
        </w:rPr>
        <w:t>E-UTRA-NR-CellResourceCoordinationResponse,</w:t>
      </w:r>
    </w:p>
    <w:p w14:paraId="6FD3AB5F" w14:textId="77777777" w:rsidR="005E16D3" w:rsidRPr="00B64500" w:rsidRDefault="005E16D3" w:rsidP="005E16D3">
      <w:pPr>
        <w:pStyle w:val="PL"/>
        <w:rPr>
          <w:snapToGrid w:val="0"/>
          <w:lang w:val="fr-FR"/>
        </w:rPr>
      </w:pPr>
      <w:r w:rsidRPr="00B64500">
        <w:rPr>
          <w:snapToGrid w:val="0"/>
          <w:lang w:val="fr-FR"/>
        </w:rPr>
        <w:tab/>
        <w:t>ActivityNotification,</w:t>
      </w:r>
    </w:p>
    <w:p w14:paraId="26625665" w14:textId="77777777" w:rsidR="005E16D3" w:rsidRPr="00B64500" w:rsidRDefault="005E16D3" w:rsidP="005E16D3">
      <w:pPr>
        <w:pStyle w:val="PL"/>
        <w:rPr>
          <w:snapToGrid w:val="0"/>
          <w:lang w:val="fr-FR"/>
        </w:rPr>
      </w:pPr>
      <w:r w:rsidRPr="00B64500">
        <w:rPr>
          <w:snapToGrid w:val="0"/>
          <w:lang w:val="fr-FR"/>
        </w:rPr>
        <w:tab/>
        <w:t>CellActivationRequest,</w:t>
      </w:r>
    </w:p>
    <w:p w14:paraId="25993656" w14:textId="77777777" w:rsidR="005E16D3" w:rsidRPr="00B64500" w:rsidRDefault="005E16D3" w:rsidP="005E16D3">
      <w:pPr>
        <w:pStyle w:val="PL"/>
        <w:rPr>
          <w:snapToGrid w:val="0"/>
          <w:lang w:val="fr-FR"/>
        </w:rPr>
      </w:pPr>
      <w:r w:rsidRPr="00B64500">
        <w:rPr>
          <w:snapToGrid w:val="0"/>
          <w:lang w:val="fr-FR"/>
        </w:rPr>
        <w:tab/>
        <w:t>CellActivationResponse,</w:t>
      </w:r>
    </w:p>
    <w:p w14:paraId="01C64C53" w14:textId="77777777" w:rsidR="005E16D3" w:rsidRPr="00B64500" w:rsidRDefault="005E16D3" w:rsidP="005E16D3">
      <w:pPr>
        <w:pStyle w:val="PL"/>
        <w:rPr>
          <w:snapToGrid w:val="0"/>
          <w:lang w:val="fr-FR"/>
        </w:rPr>
      </w:pPr>
      <w:r w:rsidRPr="00B64500">
        <w:rPr>
          <w:snapToGrid w:val="0"/>
          <w:lang w:val="fr-FR"/>
        </w:rPr>
        <w:tab/>
        <w:t>CellActivationFailure,</w:t>
      </w:r>
    </w:p>
    <w:p w14:paraId="2F6ABFC7" w14:textId="77777777" w:rsidR="005E16D3" w:rsidRPr="00B64500" w:rsidRDefault="005E16D3" w:rsidP="005E16D3">
      <w:pPr>
        <w:pStyle w:val="PL"/>
        <w:rPr>
          <w:snapToGrid w:val="0"/>
          <w:lang w:val="fr-FR"/>
        </w:rPr>
      </w:pPr>
      <w:r w:rsidRPr="00B64500">
        <w:rPr>
          <w:snapToGrid w:val="0"/>
          <w:lang w:val="fr-FR"/>
        </w:rPr>
        <w:tab/>
        <w:t>ResetRequest,</w:t>
      </w:r>
    </w:p>
    <w:p w14:paraId="2D4C14E8" w14:textId="77777777" w:rsidR="005E16D3" w:rsidRPr="00B64500" w:rsidRDefault="005E16D3" w:rsidP="005E16D3">
      <w:pPr>
        <w:pStyle w:val="PL"/>
        <w:rPr>
          <w:snapToGrid w:val="0"/>
          <w:lang w:val="fr-FR"/>
        </w:rPr>
      </w:pPr>
      <w:r w:rsidRPr="00B64500">
        <w:rPr>
          <w:snapToGrid w:val="0"/>
          <w:lang w:val="fr-FR"/>
        </w:rPr>
        <w:tab/>
        <w:t>ResetResponse,</w:t>
      </w:r>
    </w:p>
    <w:p w14:paraId="5ACACA11" w14:textId="77777777" w:rsidR="005E16D3" w:rsidRPr="00B64500" w:rsidRDefault="005E16D3" w:rsidP="005E16D3">
      <w:pPr>
        <w:pStyle w:val="PL"/>
        <w:rPr>
          <w:snapToGrid w:val="0"/>
          <w:lang w:val="fr-FR"/>
        </w:rPr>
      </w:pPr>
      <w:r w:rsidRPr="00B64500">
        <w:rPr>
          <w:snapToGrid w:val="0"/>
          <w:lang w:val="fr-FR"/>
        </w:rPr>
        <w:tab/>
        <w:t>ErrorIndication,</w:t>
      </w:r>
    </w:p>
    <w:p w14:paraId="30B6DA73" w14:textId="77777777" w:rsidR="005E16D3" w:rsidRPr="00B64500" w:rsidRDefault="005E16D3" w:rsidP="005E16D3">
      <w:pPr>
        <w:pStyle w:val="PL"/>
        <w:rPr>
          <w:snapToGrid w:val="0"/>
          <w:lang w:val="fr-FR"/>
        </w:rPr>
      </w:pPr>
      <w:r w:rsidRPr="00B64500">
        <w:rPr>
          <w:snapToGrid w:val="0"/>
          <w:lang w:val="fr-FR"/>
        </w:rPr>
        <w:tab/>
        <w:t>PrivateMessage,</w:t>
      </w:r>
    </w:p>
    <w:p w14:paraId="71E7334F" w14:textId="77777777" w:rsidR="005E16D3" w:rsidRPr="00B64500" w:rsidRDefault="005E16D3" w:rsidP="005E16D3">
      <w:pPr>
        <w:pStyle w:val="PL"/>
        <w:rPr>
          <w:snapToGrid w:val="0"/>
          <w:lang w:val="fr-FR"/>
        </w:rPr>
      </w:pPr>
      <w:r w:rsidRPr="00B64500">
        <w:rPr>
          <w:snapToGrid w:val="0"/>
          <w:lang w:val="fr-FR"/>
        </w:rPr>
        <w:tab/>
        <w:t>DeactivateTrace,</w:t>
      </w:r>
    </w:p>
    <w:p w14:paraId="4DA84D1E" w14:textId="77777777" w:rsidR="005E16D3" w:rsidRPr="00B64500" w:rsidRDefault="005E16D3" w:rsidP="005E16D3">
      <w:pPr>
        <w:pStyle w:val="PL"/>
        <w:rPr>
          <w:snapToGrid w:val="0"/>
          <w:lang w:val="fr-FR"/>
        </w:rPr>
      </w:pPr>
      <w:r w:rsidRPr="00B64500">
        <w:rPr>
          <w:snapToGrid w:val="0"/>
          <w:lang w:val="fr-FR"/>
        </w:rPr>
        <w:tab/>
        <w:t>TraceStart,</w:t>
      </w:r>
    </w:p>
    <w:p w14:paraId="4CA355A2" w14:textId="77777777" w:rsidR="005E16D3" w:rsidRPr="00B64500" w:rsidRDefault="005E16D3" w:rsidP="005E16D3">
      <w:pPr>
        <w:pStyle w:val="PL"/>
        <w:rPr>
          <w:snapToGrid w:val="0"/>
          <w:lang w:val="fr-FR"/>
        </w:rPr>
      </w:pPr>
      <w:r w:rsidRPr="00B64500">
        <w:rPr>
          <w:snapToGrid w:val="0"/>
          <w:lang w:val="fr-FR"/>
        </w:rPr>
        <w:tab/>
        <w:t>HandoverSuccess,</w:t>
      </w:r>
    </w:p>
    <w:p w14:paraId="31190A9C" w14:textId="77777777" w:rsidR="005E16D3" w:rsidRPr="00B64500" w:rsidRDefault="005E16D3" w:rsidP="005E16D3">
      <w:pPr>
        <w:pStyle w:val="PL"/>
        <w:rPr>
          <w:snapToGrid w:val="0"/>
          <w:lang w:val="fr-FR"/>
        </w:rPr>
      </w:pPr>
      <w:r w:rsidRPr="00B64500">
        <w:rPr>
          <w:snapToGrid w:val="0"/>
          <w:lang w:val="fr-FR"/>
        </w:rPr>
        <w:tab/>
        <w:t>ConditionalHandoverCancel,</w:t>
      </w:r>
    </w:p>
    <w:p w14:paraId="28B8C596" w14:textId="77777777" w:rsidR="005E16D3" w:rsidRPr="00B64500" w:rsidRDefault="005E16D3" w:rsidP="005E16D3">
      <w:pPr>
        <w:pStyle w:val="PL"/>
        <w:rPr>
          <w:snapToGrid w:val="0"/>
          <w:lang w:val="fr-FR"/>
        </w:rPr>
      </w:pPr>
      <w:r w:rsidRPr="00B64500">
        <w:rPr>
          <w:snapToGrid w:val="0"/>
          <w:lang w:val="fr-FR"/>
        </w:rPr>
        <w:tab/>
        <w:t>EarlyStatusTransfer,</w:t>
      </w:r>
    </w:p>
    <w:p w14:paraId="5380C6D6" w14:textId="77777777" w:rsidR="005E16D3" w:rsidRPr="00B64500" w:rsidRDefault="005E16D3" w:rsidP="005E16D3">
      <w:pPr>
        <w:pStyle w:val="PL"/>
        <w:rPr>
          <w:snapToGrid w:val="0"/>
          <w:lang w:val="fr-FR"/>
        </w:rPr>
      </w:pPr>
      <w:r w:rsidRPr="00B64500">
        <w:rPr>
          <w:snapToGrid w:val="0"/>
          <w:lang w:val="fr-FR"/>
        </w:rPr>
        <w:tab/>
        <w:t>FailureIndication,</w:t>
      </w:r>
    </w:p>
    <w:p w14:paraId="0E58D431" w14:textId="77777777" w:rsidR="005E16D3" w:rsidRPr="00B64500" w:rsidRDefault="005E16D3" w:rsidP="005E16D3">
      <w:pPr>
        <w:pStyle w:val="PL"/>
        <w:rPr>
          <w:snapToGrid w:val="0"/>
          <w:lang w:val="fr-FR"/>
        </w:rPr>
      </w:pPr>
      <w:r w:rsidRPr="00B64500">
        <w:rPr>
          <w:snapToGrid w:val="0"/>
          <w:lang w:val="fr-FR"/>
        </w:rPr>
        <w:tab/>
        <w:t>HandoverReport,</w:t>
      </w:r>
    </w:p>
    <w:p w14:paraId="00D1041E" w14:textId="77777777" w:rsidR="005E16D3" w:rsidRPr="00B64500" w:rsidRDefault="005E16D3" w:rsidP="005E16D3">
      <w:pPr>
        <w:pStyle w:val="PL"/>
        <w:rPr>
          <w:snapToGrid w:val="0"/>
          <w:lang w:val="fr-FR"/>
        </w:rPr>
      </w:pPr>
      <w:r w:rsidRPr="00B64500">
        <w:rPr>
          <w:snapToGrid w:val="0"/>
          <w:lang w:val="fr-FR"/>
        </w:rPr>
        <w:tab/>
        <w:t>ResourceStatusRequest,</w:t>
      </w:r>
    </w:p>
    <w:p w14:paraId="6D979BBB" w14:textId="77777777" w:rsidR="005E16D3" w:rsidRPr="00B64500" w:rsidRDefault="005E16D3" w:rsidP="005E16D3">
      <w:pPr>
        <w:pStyle w:val="PL"/>
        <w:rPr>
          <w:snapToGrid w:val="0"/>
          <w:lang w:val="fr-FR"/>
        </w:rPr>
      </w:pPr>
      <w:r w:rsidRPr="00B64500">
        <w:rPr>
          <w:snapToGrid w:val="0"/>
          <w:lang w:val="fr-FR"/>
        </w:rPr>
        <w:tab/>
        <w:t>ResourceStatusResponse,</w:t>
      </w:r>
    </w:p>
    <w:p w14:paraId="6C3E54E9" w14:textId="77777777" w:rsidR="005E16D3" w:rsidRPr="00B64500" w:rsidRDefault="005E16D3" w:rsidP="005E16D3">
      <w:pPr>
        <w:pStyle w:val="PL"/>
        <w:rPr>
          <w:snapToGrid w:val="0"/>
          <w:lang w:val="fr-FR"/>
        </w:rPr>
      </w:pPr>
      <w:r w:rsidRPr="00B64500">
        <w:rPr>
          <w:snapToGrid w:val="0"/>
          <w:lang w:val="fr-FR"/>
        </w:rPr>
        <w:tab/>
        <w:t>ResourceStatusFailure,</w:t>
      </w:r>
    </w:p>
    <w:p w14:paraId="2E4C5D51" w14:textId="77777777" w:rsidR="005E16D3" w:rsidRPr="00B64500" w:rsidRDefault="005E16D3" w:rsidP="005E16D3">
      <w:pPr>
        <w:pStyle w:val="PL"/>
        <w:rPr>
          <w:snapToGrid w:val="0"/>
          <w:lang w:val="fr-FR"/>
        </w:rPr>
      </w:pPr>
      <w:r w:rsidRPr="00B64500">
        <w:rPr>
          <w:snapToGrid w:val="0"/>
          <w:lang w:val="fr-FR"/>
        </w:rPr>
        <w:tab/>
        <w:t>ResourceStatusUpdate,</w:t>
      </w:r>
    </w:p>
    <w:p w14:paraId="42A4AAD7" w14:textId="77777777" w:rsidR="005E16D3" w:rsidRPr="00B64500" w:rsidRDefault="005E16D3" w:rsidP="005E16D3">
      <w:pPr>
        <w:pStyle w:val="PL"/>
        <w:rPr>
          <w:snapToGrid w:val="0"/>
          <w:lang w:val="fr-FR"/>
        </w:rPr>
      </w:pPr>
      <w:r w:rsidRPr="00B64500">
        <w:rPr>
          <w:snapToGrid w:val="0"/>
          <w:lang w:val="fr-FR"/>
        </w:rPr>
        <w:tab/>
        <w:t>MobilityChangeRequest,</w:t>
      </w:r>
    </w:p>
    <w:p w14:paraId="423ADFB5" w14:textId="77777777" w:rsidR="005E16D3" w:rsidRPr="00B64500" w:rsidRDefault="005E16D3" w:rsidP="005E16D3">
      <w:pPr>
        <w:pStyle w:val="PL"/>
        <w:rPr>
          <w:snapToGrid w:val="0"/>
          <w:lang w:val="fr-FR"/>
        </w:rPr>
      </w:pPr>
      <w:r w:rsidRPr="00B64500">
        <w:rPr>
          <w:snapToGrid w:val="0"/>
          <w:lang w:val="fr-FR"/>
        </w:rPr>
        <w:tab/>
        <w:t>MobilityChangeAcknowledge,</w:t>
      </w:r>
    </w:p>
    <w:p w14:paraId="67A50848" w14:textId="77777777" w:rsidR="005E16D3" w:rsidRPr="00B64500" w:rsidRDefault="005E16D3" w:rsidP="005E16D3">
      <w:pPr>
        <w:pStyle w:val="PL"/>
        <w:rPr>
          <w:snapToGrid w:val="0"/>
          <w:lang w:val="fr-FR"/>
        </w:rPr>
      </w:pPr>
      <w:r w:rsidRPr="00B64500">
        <w:rPr>
          <w:snapToGrid w:val="0"/>
          <w:lang w:val="fr-FR"/>
        </w:rPr>
        <w:tab/>
        <w:t>MobilityChangeFailure,</w:t>
      </w:r>
    </w:p>
    <w:p w14:paraId="413B90B7" w14:textId="77777777" w:rsidR="005E16D3" w:rsidRPr="00B64500" w:rsidRDefault="005E16D3" w:rsidP="005E16D3">
      <w:pPr>
        <w:pStyle w:val="PL"/>
        <w:rPr>
          <w:snapToGrid w:val="0"/>
          <w:lang w:val="fr-FR"/>
        </w:rPr>
      </w:pPr>
      <w:bookmarkStart w:id="199" w:name="OLE_LINK124"/>
      <w:r w:rsidRPr="00B64500">
        <w:rPr>
          <w:snapToGrid w:val="0"/>
          <w:lang w:val="fr-FR"/>
        </w:rPr>
        <w:tab/>
        <w:t>AccessAndMobilityIndication</w:t>
      </w:r>
      <w:bookmarkEnd w:id="199"/>
      <w:r w:rsidRPr="00B64500">
        <w:rPr>
          <w:snapToGrid w:val="0"/>
          <w:lang w:val="fr-FR"/>
        </w:rPr>
        <w:t>,</w:t>
      </w:r>
    </w:p>
    <w:p w14:paraId="252B9F2A" w14:textId="77777777" w:rsidR="005E16D3" w:rsidRPr="00B64500" w:rsidRDefault="005E16D3" w:rsidP="005E16D3">
      <w:pPr>
        <w:pStyle w:val="PL"/>
        <w:rPr>
          <w:snapToGrid w:val="0"/>
          <w:lang w:val="fr-FR"/>
        </w:rPr>
      </w:pPr>
      <w:r w:rsidRPr="00B64500">
        <w:rPr>
          <w:snapToGrid w:val="0"/>
          <w:lang w:val="fr-FR"/>
        </w:rPr>
        <w:tab/>
        <w:t>CellTrafficTrace,</w:t>
      </w:r>
    </w:p>
    <w:p w14:paraId="1585CA34" w14:textId="77777777" w:rsidR="005E16D3" w:rsidRPr="00B64500" w:rsidRDefault="005E16D3" w:rsidP="005E16D3">
      <w:pPr>
        <w:pStyle w:val="PL"/>
        <w:rPr>
          <w:snapToGrid w:val="0"/>
          <w:lang w:val="fr-FR"/>
        </w:rPr>
      </w:pPr>
      <w:r w:rsidRPr="00B64500">
        <w:rPr>
          <w:snapToGrid w:val="0"/>
          <w:lang w:val="fr-FR"/>
        </w:rPr>
        <w:tab/>
        <w:t>RANMulticastGroupPaging,</w:t>
      </w:r>
    </w:p>
    <w:p w14:paraId="48AAEC5B" w14:textId="77777777" w:rsidR="005E16D3" w:rsidRPr="00B64500" w:rsidRDefault="005E16D3" w:rsidP="005E16D3">
      <w:pPr>
        <w:pStyle w:val="PL"/>
        <w:rPr>
          <w:snapToGrid w:val="0"/>
          <w:lang w:val="fr-FR" w:eastAsia="zh-CN"/>
        </w:rPr>
      </w:pPr>
      <w:r w:rsidRPr="00B64500">
        <w:rPr>
          <w:snapToGrid w:val="0"/>
          <w:lang w:val="fr-FR"/>
        </w:rPr>
        <w:tab/>
        <w:t>ScgFailureInformationReport</w:t>
      </w:r>
      <w:r w:rsidRPr="00B64500">
        <w:rPr>
          <w:rFonts w:hint="eastAsia"/>
          <w:snapToGrid w:val="0"/>
          <w:lang w:val="fr-FR" w:eastAsia="zh-CN"/>
        </w:rPr>
        <w:t>,</w:t>
      </w:r>
    </w:p>
    <w:p w14:paraId="603A3320" w14:textId="77777777" w:rsidR="005E16D3" w:rsidRPr="00B64500" w:rsidRDefault="005E16D3" w:rsidP="005E16D3">
      <w:pPr>
        <w:pStyle w:val="PL"/>
        <w:rPr>
          <w:snapToGrid w:val="0"/>
          <w:lang w:val="fr-FR"/>
        </w:rPr>
      </w:pPr>
      <w:r w:rsidRPr="00B64500">
        <w:rPr>
          <w:noProof w:val="0"/>
          <w:snapToGrid w:val="0"/>
          <w:lang w:val="fr-FR"/>
        </w:rPr>
        <w:tab/>
      </w:r>
      <w:proofErr w:type="spellStart"/>
      <w:r w:rsidRPr="00B64500">
        <w:rPr>
          <w:noProof w:val="0"/>
          <w:snapToGrid w:val="0"/>
          <w:lang w:val="fr-FR"/>
        </w:rPr>
        <w:t>ScgFailureTransfer</w:t>
      </w:r>
      <w:proofErr w:type="spellEnd"/>
      <w:r w:rsidRPr="00B64500">
        <w:rPr>
          <w:noProof w:val="0"/>
          <w:snapToGrid w:val="0"/>
          <w:lang w:val="fr-FR"/>
        </w:rPr>
        <w:t>,</w:t>
      </w:r>
    </w:p>
    <w:p w14:paraId="33C84B30" w14:textId="77777777" w:rsidR="005E16D3" w:rsidRPr="00B64500" w:rsidRDefault="005E16D3" w:rsidP="005E16D3">
      <w:pPr>
        <w:pStyle w:val="PL"/>
        <w:rPr>
          <w:rFonts w:cs="Courier New"/>
          <w:snapToGrid w:val="0"/>
          <w:szCs w:val="16"/>
          <w:lang w:val="fr-FR"/>
        </w:rPr>
      </w:pPr>
      <w:r w:rsidRPr="00B64500">
        <w:rPr>
          <w:rFonts w:eastAsia="等线" w:cs="Courier New"/>
          <w:snapToGrid w:val="0"/>
          <w:szCs w:val="16"/>
          <w:lang w:val="fr-FR" w:eastAsia="zh-CN"/>
        </w:rPr>
        <w:tab/>
      </w:r>
      <w:r w:rsidRPr="00B64500">
        <w:rPr>
          <w:rFonts w:cs="Courier New"/>
          <w:szCs w:val="16"/>
          <w:lang w:val="fr-FR" w:eastAsia="ja-JP"/>
        </w:rPr>
        <w:t>F1C</w:t>
      </w:r>
      <w:r w:rsidRPr="00B64500">
        <w:rPr>
          <w:rFonts w:cs="Courier New"/>
          <w:szCs w:val="16"/>
          <w:lang w:val="fr-FR" w:eastAsia="zh-CN"/>
        </w:rPr>
        <w:t>Traffic</w:t>
      </w:r>
      <w:r w:rsidRPr="00B64500">
        <w:rPr>
          <w:rFonts w:cs="Courier New"/>
          <w:szCs w:val="16"/>
          <w:lang w:val="fr-FR" w:eastAsia="ja-JP"/>
        </w:rPr>
        <w:t>Transfer</w:t>
      </w:r>
      <w:r w:rsidRPr="00B64500">
        <w:rPr>
          <w:rFonts w:cs="Courier New"/>
          <w:snapToGrid w:val="0"/>
          <w:szCs w:val="16"/>
          <w:lang w:val="fr-FR"/>
        </w:rPr>
        <w:t>,</w:t>
      </w:r>
    </w:p>
    <w:p w14:paraId="25F92DE1" w14:textId="77777777" w:rsidR="005E16D3" w:rsidRPr="00B64500" w:rsidRDefault="005E16D3" w:rsidP="005E16D3">
      <w:pPr>
        <w:pStyle w:val="PL"/>
        <w:rPr>
          <w:rFonts w:cs="Courier New"/>
          <w:snapToGrid w:val="0"/>
          <w:szCs w:val="16"/>
          <w:lang w:val="fr-FR"/>
        </w:rPr>
      </w:pPr>
      <w:r w:rsidRPr="00B64500">
        <w:rPr>
          <w:rFonts w:cs="Courier New"/>
          <w:snapToGrid w:val="0"/>
          <w:szCs w:val="16"/>
          <w:lang w:val="fr-FR" w:eastAsia="zh-CN"/>
        </w:rPr>
        <w:tab/>
        <w:t>IAB</w:t>
      </w:r>
      <w:r w:rsidRPr="00B64500">
        <w:rPr>
          <w:rFonts w:cs="Courier New"/>
          <w:snapToGrid w:val="0"/>
          <w:szCs w:val="16"/>
          <w:lang w:val="fr-FR"/>
        </w:rPr>
        <w:t>TransportMigrationManagementRequest,</w:t>
      </w:r>
    </w:p>
    <w:p w14:paraId="6361E87A" w14:textId="77777777" w:rsidR="005E16D3" w:rsidRPr="00B64500" w:rsidRDefault="005E16D3" w:rsidP="005E16D3">
      <w:pPr>
        <w:pStyle w:val="PL"/>
        <w:rPr>
          <w:rFonts w:cs="Courier New"/>
          <w:snapToGrid w:val="0"/>
          <w:szCs w:val="16"/>
          <w:lang w:val="fr-FR"/>
        </w:rPr>
      </w:pPr>
      <w:r w:rsidRPr="00B64500">
        <w:rPr>
          <w:rFonts w:cs="Courier New"/>
          <w:snapToGrid w:val="0"/>
          <w:szCs w:val="16"/>
          <w:lang w:val="fr-FR" w:eastAsia="zh-CN"/>
        </w:rPr>
        <w:tab/>
        <w:t>IAB</w:t>
      </w:r>
      <w:r w:rsidRPr="00B64500">
        <w:rPr>
          <w:rFonts w:cs="Courier New"/>
          <w:snapToGrid w:val="0"/>
          <w:szCs w:val="16"/>
          <w:lang w:val="fr-FR"/>
        </w:rPr>
        <w:t>TransportMigrationManagementResponse,</w:t>
      </w:r>
    </w:p>
    <w:p w14:paraId="3E20850F" w14:textId="77777777" w:rsidR="005E16D3" w:rsidRPr="00B64500" w:rsidRDefault="005E16D3" w:rsidP="005E16D3">
      <w:pPr>
        <w:pStyle w:val="PL"/>
        <w:rPr>
          <w:rFonts w:cs="Courier New"/>
          <w:snapToGrid w:val="0"/>
          <w:szCs w:val="16"/>
          <w:lang w:val="fr-FR"/>
        </w:rPr>
      </w:pPr>
      <w:r w:rsidRPr="00B64500">
        <w:rPr>
          <w:rFonts w:cs="Courier New"/>
          <w:snapToGrid w:val="0"/>
          <w:szCs w:val="16"/>
          <w:lang w:val="fr-FR"/>
        </w:rPr>
        <w:tab/>
      </w:r>
      <w:r w:rsidRPr="00B64500">
        <w:rPr>
          <w:rFonts w:cs="Courier New"/>
          <w:snapToGrid w:val="0"/>
          <w:szCs w:val="16"/>
          <w:lang w:val="fr-FR" w:eastAsia="zh-CN"/>
        </w:rPr>
        <w:t>IAB</w:t>
      </w:r>
      <w:r w:rsidRPr="00B64500">
        <w:rPr>
          <w:rFonts w:cs="Courier New"/>
          <w:snapToGrid w:val="0"/>
          <w:szCs w:val="16"/>
          <w:lang w:val="fr-FR"/>
        </w:rPr>
        <w:t>TransportMigrationManagementReject,</w:t>
      </w:r>
    </w:p>
    <w:p w14:paraId="009D6A25" w14:textId="77777777" w:rsidR="005E16D3" w:rsidRPr="00B64500" w:rsidRDefault="005E16D3" w:rsidP="005E16D3">
      <w:pPr>
        <w:pStyle w:val="PL"/>
        <w:rPr>
          <w:rFonts w:cs="Courier New"/>
          <w:snapToGrid w:val="0"/>
          <w:szCs w:val="16"/>
          <w:lang w:val="fr-FR"/>
        </w:rPr>
      </w:pPr>
      <w:r w:rsidRPr="00B64500">
        <w:rPr>
          <w:rFonts w:cs="Courier New"/>
          <w:snapToGrid w:val="0"/>
          <w:szCs w:val="16"/>
          <w:lang w:val="fr-FR" w:eastAsia="zh-CN"/>
        </w:rPr>
        <w:tab/>
        <w:t>IAB</w:t>
      </w:r>
      <w:r w:rsidRPr="00B64500">
        <w:rPr>
          <w:rFonts w:cs="Courier New"/>
          <w:snapToGrid w:val="0"/>
          <w:szCs w:val="16"/>
          <w:lang w:val="fr-FR"/>
        </w:rPr>
        <w:t>TransportMigrationModificationRequest,</w:t>
      </w:r>
    </w:p>
    <w:p w14:paraId="31FDAAD1" w14:textId="77777777" w:rsidR="005E16D3" w:rsidRPr="00B64500" w:rsidRDefault="005E16D3" w:rsidP="005E16D3">
      <w:pPr>
        <w:pStyle w:val="PL"/>
        <w:rPr>
          <w:rFonts w:cs="Courier New"/>
          <w:snapToGrid w:val="0"/>
          <w:szCs w:val="16"/>
          <w:lang w:val="fr-FR"/>
        </w:rPr>
      </w:pPr>
      <w:r w:rsidRPr="00B64500">
        <w:rPr>
          <w:rFonts w:cs="Courier New"/>
          <w:snapToGrid w:val="0"/>
          <w:szCs w:val="16"/>
          <w:lang w:val="fr-FR" w:eastAsia="zh-CN"/>
        </w:rPr>
        <w:tab/>
        <w:t>IAB</w:t>
      </w:r>
      <w:r w:rsidRPr="00B64500">
        <w:rPr>
          <w:rFonts w:cs="Courier New"/>
          <w:snapToGrid w:val="0"/>
          <w:szCs w:val="16"/>
          <w:lang w:val="fr-FR"/>
        </w:rPr>
        <w:t>TransportMigrationModificationResponse,</w:t>
      </w:r>
    </w:p>
    <w:p w14:paraId="6B8ECF31" w14:textId="77777777" w:rsidR="005E16D3" w:rsidRPr="00B64500" w:rsidRDefault="005E16D3" w:rsidP="005E16D3">
      <w:pPr>
        <w:pStyle w:val="PL"/>
        <w:rPr>
          <w:rFonts w:cs="Courier New"/>
          <w:snapToGrid w:val="0"/>
          <w:szCs w:val="16"/>
          <w:lang w:val="fr-FR" w:eastAsia="zh-CN"/>
        </w:rPr>
      </w:pPr>
      <w:r w:rsidRPr="00B64500">
        <w:rPr>
          <w:rFonts w:cs="Courier New"/>
          <w:snapToGrid w:val="0"/>
          <w:szCs w:val="16"/>
          <w:lang w:val="fr-FR"/>
        </w:rPr>
        <w:tab/>
        <w:t>IAB</w:t>
      </w:r>
      <w:r w:rsidRPr="00B64500">
        <w:rPr>
          <w:rFonts w:cs="Courier New"/>
          <w:snapToGrid w:val="0"/>
          <w:szCs w:val="16"/>
          <w:lang w:val="fr-FR" w:eastAsia="zh-CN"/>
        </w:rPr>
        <w:t>ResourceCoordinationRequest,</w:t>
      </w:r>
    </w:p>
    <w:p w14:paraId="60AF8A24" w14:textId="77777777" w:rsidR="005E16D3" w:rsidRPr="00B64500" w:rsidRDefault="005E16D3" w:rsidP="005E16D3">
      <w:pPr>
        <w:pStyle w:val="PL"/>
        <w:rPr>
          <w:rFonts w:cs="Courier New"/>
          <w:snapToGrid w:val="0"/>
          <w:szCs w:val="16"/>
          <w:lang w:val="fr-FR"/>
        </w:rPr>
      </w:pPr>
      <w:r w:rsidRPr="00B64500">
        <w:rPr>
          <w:rFonts w:cs="Courier New"/>
          <w:snapToGrid w:val="0"/>
          <w:szCs w:val="16"/>
          <w:lang w:val="fr-FR" w:eastAsia="zh-CN"/>
        </w:rPr>
        <w:tab/>
        <w:t>IABResourceCoordinationResponse,</w:t>
      </w:r>
    </w:p>
    <w:p w14:paraId="4953688F" w14:textId="77777777" w:rsidR="005E16D3" w:rsidRPr="00B64500" w:rsidRDefault="005E16D3" w:rsidP="005E16D3">
      <w:pPr>
        <w:pStyle w:val="PL"/>
        <w:rPr>
          <w:snapToGrid w:val="0"/>
          <w:lang w:val="fr-FR"/>
        </w:rPr>
      </w:pPr>
      <w:r w:rsidRPr="00B64500">
        <w:rPr>
          <w:snapToGrid w:val="0"/>
          <w:lang w:val="fr-FR"/>
        </w:rPr>
        <w:tab/>
        <w:t>CPCCancel,</w:t>
      </w:r>
    </w:p>
    <w:p w14:paraId="1FDF1BDB" w14:textId="77777777" w:rsidR="005E16D3" w:rsidRPr="00B64500" w:rsidRDefault="005E16D3" w:rsidP="005E16D3">
      <w:pPr>
        <w:pStyle w:val="PL"/>
        <w:rPr>
          <w:snapToGrid w:val="0"/>
          <w:lang w:val="fr-FR"/>
        </w:rPr>
      </w:pPr>
      <w:r w:rsidRPr="00B64500">
        <w:rPr>
          <w:snapToGrid w:val="0"/>
          <w:lang w:val="fr-FR"/>
        </w:rPr>
        <w:tab/>
        <w:t>PartialUEContextTransfer,</w:t>
      </w:r>
    </w:p>
    <w:p w14:paraId="4D3C553C" w14:textId="77777777" w:rsidR="005E16D3" w:rsidRPr="00B64500" w:rsidRDefault="005E16D3" w:rsidP="005E16D3">
      <w:pPr>
        <w:pStyle w:val="PL"/>
        <w:rPr>
          <w:snapToGrid w:val="0"/>
          <w:lang w:val="fr-FR"/>
        </w:rPr>
      </w:pPr>
      <w:r w:rsidRPr="00B64500">
        <w:rPr>
          <w:snapToGrid w:val="0"/>
          <w:lang w:val="fr-FR"/>
        </w:rPr>
        <w:tab/>
        <w:t>PartialUEContextTransferAcknowledge,</w:t>
      </w:r>
    </w:p>
    <w:p w14:paraId="1E9EACE0" w14:textId="77777777" w:rsidR="005E16D3" w:rsidRDefault="005E16D3" w:rsidP="005E16D3">
      <w:pPr>
        <w:pStyle w:val="PL"/>
        <w:rPr>
          <w:rPrChange w:id="200" w:author="Author" w:date="2023-09-19T10:21:00Z">
            <w:rPr>
              <w:lang w:val="fr-FR"/>
            </w:rPr>
          </w:rPrChange>
        </w:rPr>
      </w:pPr>
      <w:r w:rsidRPr="00B64500">
        <w:rPr>
          <w:snapToGrid w:val="0"/>
          <w:lang w:val="fr-FR"/>
        </w:rPr>
        <w:tab/>
        <w:t>PartialUEContextTransferFailure</w:t>
      </w:r>
      <w:ins w:id="201" w:author="Author" w:date="2023-09-19T10:21:00Z">
        <w:r>
          <w:rPr>
            <w:snapToGrid w:val="0"/>
          </w:rPr>
          <w:t>,</w:t>
        </w:r>
      </w:ins>
    </w:p>
    <w:p w14:paraId="485ACB31" w14:textId="637FA2BA" w:rsidR="005E16D3" w:rsidRDefault="005E16D3" w:rsidP="005E16D3">
      <w:pPr>
        <w:pStyle w:val="PL"/>
        <w:rPr>
          <w:ins w:id="202" w:author="Lenovo" w:date="2023-09-27T17:28:00Z"/>
          <w:snapToGrid w:val="0"/>
        </w:rPr>
      </w:pPr>
      <w:ins w:id="203" w:author="Author" w:date="2023-09-19T10:21:00Z">
        <w:r>
          <w:rPr>
            <w:snapToGrid w:val="0"/>
          </w:rPr>
          <w:tab/>
          <w:t>RachIndication</w:t>
        </w:r>
      </w:ins>
      <w:ins w:id="204" w:author="Lenovo" w:date="2023-09-27T17:28:00Z">
        <w:r>
          <w:rPr>
            <w:snapToGrid w:val="0"/>
          </w:rPr>
          <w:t>,</w:t>
        </w:r>
      </w:ins>
    </w:p>
    <w:p w14:paraId="32929FB3" w14:textId="3593AEA3" w:rsidR="005E16D3" w:rsidRPr="00B64500" w:rsidRDefault="005E16D3" w:rsidP="005E16D3">
      <w:pPr>
        <w:pStyle w:val="PL"/>
        <w:rPr>
          <w:ins w:id="205" w:author="Author" w:date="2023-09-19T10:21:00Z"/>
          <w:snapToGrid w:val="0"/>
          <w:lang w:val="fr-FR" w:eastAsia="zh-CN"/>
        </w:rPr>
      </w:pPr>
      <w:ins w:id="206" w:author="Lenovo" w:date="2023-09-27T17:29:00Z">
        <w:r>
          <w:rPr>
            <w:snapToGrid w:val="0"/>
            <w:lang w:eastAsia="zh-CN"/>
          </w:rPr>
          <w:tab/>
        </w:r>
      </w:ins>
      <w:ins w:id="207" w:author="Lenovo" w:date="2023-09-27T17:28:00Z">
        <w:r>
          <w:rPr>
            <w:rFonts w:hint="eastAsia"/>
            <w:snapToGrid w:val="0"/>
            <w:lang w:eastAsia="zh-CN"/>
          </w:rPr>
          <w:t>L</w:t>
        </w:r>
        <w:r>
          <w:rPr>
            <w:snapToGrid w:val="0"/>
            <w:lang w:eastAsia="zh-CN"/>
          </w:rPr>
          <w:t>btFailure</w:t>
        </w:r>
      </w:ins>
    </w:p>
    <w:p w14:paraId="5E31EB05" w14:textId="77777777" w:rsidR="005E16D3" w:rsidRPr="00B64500" w:rsidRDefault="005E16D3" w:rsidP="005E16D3">
      <w:pPr>
        <w:pStyle w:val="PL"/>
        <w:rPr>
          <w:snapToGrid w:val="0"/>
          <w:lang w:val="fr-FR"/>
        </w:rPr>
      </w:pPr>
    </w:p>
    <w:p w14:paraId="3C11FEF3" w14:textId="77777777" w:rsidR="005E16D3" w:rsidRPr="00B64500" w:rsidRDefault="005E16D3" w:rsidP="005E16D3">
      <w:pPr>
        <w:pStyle w:val="PL"/>
        <w:rPr>
          <w:snapToGrid w:val="0"/>
          <w:lang w:val="fr-FR"/>
        </w:rPr>
      </w:pPr>
    </w:p>
    <w:p w14:paraId="196E8BD8" w14:textId="77777777" w:rsidR="005E16D3" w:rsidRPr="00B64500" w:rsidRDefault="005E16D3" w:rsidP="005E16D3">
      <w:pPr>
        <w:pStyle w:val="PL"/>
        <w:rPr>
          <w:snapToGrid w:val="0"/>
          <w:lang w:val="fr-FR"/>
        </w:rPr>
      </w:pPr>
      <w:r w:rsidRPr="00B64500">
        <w:rPr>
          <w:snapToGrid w:val="0"/>
          <w:lang w:val="fr-FR"/>
        </w:rPr>
        <w:t>FROM XnAP-PDU-Contents</w:t>
      </w:r>
    </w:p>
    <w:p w14:paraId="40F78F99" w14:textId="77777777" w:rsidR="005E16D3" w:rsidRPr="00B64500" w:rsidRDefault="005E16D3" w:rsidP="005E16D3">
      <w:pPr>
        <w:pStyle w:val="PL"/>
        <w:rPr>
          <w:snapToGrid w:val="0"/>
          <w:lang w:val="fr-FR"/>
        </w:rPr>
      </w:pPr>
    </w:p>
    <w:p w14:paraId="744CA7E9" w14:textId="77777777" w:rsidR="005E16D3" w:rsidRPr="00FD0425" w:rsidRDefault="005E16D3" w:rsidP="005E16D3">
      <w:pPr>
        <w:pStyle w:val="PL"/>
        <w:rPr>
          <w:snapToGrid w:val="0"/>
        </w:rPr>
      </w:pPr>
      <w:r w:rsidRPr="00B64500">
        <w:rPr>
          <w:snapToGrid w:val="0"/>
          <w:lang w:val="fr-FR"/>
        </w:rPr>
        <w:tab/>
      </w:r>
      <w:r w:rsidRPr="00FD0425">
        <w:rPr>
          <w:snapToGrid w:val="0"/>
        </w:rPr>
        <w:t>id-handoverPreparation,</w:t>
      </w:r>
    </w:p>
    <w:p w14:paraId="3BD292DA" w14:textId="77777777" w:rsidR="005E16D3" w:rsidRPr="00FD0425" w:rsidRDefault="005E16D3" w:rsidP="005E16D3">
      <w:pPr>
        <w:pStyle w:val="PL"/>
        <w:rPr>
          <w:snapToGrid w:val="0"/>
        </w:rPr>
      </w:pPr>
      <w:r w:rsidRPr="00FD0425">
        <w:rPr>
          <w:snapToGrid w:val="0"/>
        </w:rPr>
        <w:tab/>
        <w:t>id-sNStatusTransfer,</w:t>
      </w:r>
    </w:p>
    <w:p w14:paraId="18587CC1" w14:textId="77777777" w:rsidR="005E16D3" w:rsidRPr="00FD0425" w:rsidRDefault="005E16D3" w:rsidP="005E16D3">
      <w:pPr>
        <w:pStyle w:val="PL"/>
        <w:rPr>
          <w:snapToGrid w:val="0"/>
        </w:rPr>
      </w:pPr>
      <w:r w:rsidRPr="00FD0425">
        <w:rPr>
          <w:snapToGrid w:val="0"/>
        </w:rPr>
        <w:tab/>
        <w:t>id-handoverCancel,</w:t>
      </w:r>
    </w:p>
    <w:p w14:paraId="15B6BD80" w14:textId="77777777" w:rsidR="005E16D3" w:rsidRPr="00FD0425" w:rsidRDefault="005E16D3" w:rsidP="005E16D3">
      <w:pPr>
        <w:pStyle w:val="PL"/>
        <w:rPr>
          <w:snapToGrid w:val="0"/>
        </w:rPr>
      </w:pPr>
      <w:r w:rsidRPr="00FD0425">
        <w:rPr>
          <w:snapToGrid w:val="0"/>
        </w:rPr>
        <w:lastRenderedPageBreak/>
        <w:tab/>
        <w:t>id-notificationControl,</w:t>
      </w:r>
    </w:p>
    <w:p w14:paraId="1E90929F" w14:textId="77777777" w:rsidR="005E16D3" w:rsidRPr="00FD0425" w:rsidRDefault="005E16D3" w:rsidP="005E16D3">
      <w:pPr>
        <w:pStyle w:val="PL"/>
        <w:rPr>
          <w:snapToGrid w:val="0"/>
        </w:rPr>
      </w:pPr>
      <w:r w:rsidRPr="00FD0425">
        <w:rPr>
          <w:snapToGrid w:val="0"/>
        </w:rPr>
        <w:tab/>
        <w:t>id-retrieveUEContext,</w:t>
      </w:r>
    </w:p>
    <w:p w14:paraId="2B559D4D" w14:textId="77777777" w:rsidR="005E16D3" w:rsidRPr="00FD0425" w:rsidRDefault="005E16D3" w:rsidP="005E16D3">
      <w:pPr>
        <w:pStyle w:val="PL"/>
        <w:rPr>
          <w:snapToGrid w:val="0"/>
        </w:rPr>
      </w:pPr>
      <w:r w:rsidRPr="00FD0425">
        <w:rPr>
          <w:snapToGrid w:val="0"/>
        </w:rPr>
        <w:tab/>
        <w:t>id-rANPaging,</w:t>
      </w:r>
    </w:p>
    <w:p w14:paraId="0E806E04" w14:textId="77777777" w:rsidR="005E16D3" w:rsidRPr="00FD0425" w:rsidRDefault="005E16D3" w:rsidP="005E16D3">
      <w:pPr>
        <w:pStyle w:val="PL"/>
        <w:rPr>
          <w:snapToGrid w:val="0"/>
        </w:rPr>
      </w:pPr>
      <w:r w:rsidRPr="00FD0425">
        <w:rPr>
          <w:snapToGrid w:val="0"/>
        </w:rPr>
        <w:tab/>
        <w:t>id-xnUAddressIndication,</w:t>
      </w:r>
    </w:p>
    <w:p w14:paraId="7009372A" w14:textId="77777777" w:rsidR="005E16D3" w:rsidRPr="00FD0425" w:rsidRDefault="005E16D3" w:rsidP="005E16D3">
      <w:pPr>
        <w:pStyle w:val="PL"/>
        <w:rPr>
          <w:snapToGrid w:val="0"/>
        </w:rPr>
      </w:pPr>
      <w:r w:rsidRPr="00FD0425">
        <w:rPr>
          <w:snapToGrid w:val="0"/>
        </w:rPr>
        <w:tab/>
        <w:t>id-uEContextRelease,</w:t>
      </w:r>
    </w:p>
    <w:p w14:paraId="2C962A70" w14:textId="77777777" w:rsidR="005E16D3" w:rsidRPr="00FD0425" w:rsidRDefault="005E16D3" w:rsidP="005E16D3">
      <w:pPr>
        <w:pStyle w:val="PL"/>
        <w:rPr>
          <w:snapToGrid w:val="0"/>
        </w:rPr>
      </w:pPr>
      <w:r w:rsidRPr="00FD0425">
        <w:rPr>
          <w:snapToGrid w:val="0"/>
        </w:rPr>
        <w:tab/>
        <w:t>id-secondaryRATDataUsageReport,</w:t>
      </w:r>
    </w:p>
    <w:p w14:paraId="17E6DEFC" w14:textId="77777777" w:rsidR="005E16D3" w:rsidRPr="00FD0425" w:rsidRDefault="005E16D3" w:rsidP="005E16D3">
      <w:pPr>
        <w:pStyle w:val="PL"/>
        <w:rPr>
          <w:snapToGrid w:val="0"/>
        </w:rPr>
      </w:pPr>
      <w:r w:rsidRPr="00FD0425">
        <w:rPr>
          <w:snapToGrid w:val="0"/>
        </w:rPr>
        <w:tab/>
        <w:t>id-sNGRANnodeAdditionPreparation,</w:t>
      </w:r>
    </w:p>
    <w:p w14:paraId="0F052A4A" w14:textId="77777777" w:rsidR="005E16D3" w:rsidRPr="00FD0425" w:rsidRDefault="005E16D3" w:rsidP="005E16D3">
      <w:pPr>
        <w:pStyle w:val="PL"/>
        <w:rPr>
          <w:snapToGrid w:val="0"/>
        </w:rPr>
      </w:pPr>
      <w:r w:rsidRPr="00FD0425">
        <w:rPr>
          <w:snapToGrid w:val="0"/>
        </w:rPr>
        <w:tab/>
        <w:t>id-sNGRANnodeReconfigurationCompletion,</w:t>
      </w:r>
    </w:p>
    <w:p w14:paraId="543409F6" w14:textId="77777777" w:rsidR="005E16D3" w:rsidRPr="00FD0425" w:rsidRDefault="005E16D3" w:rsidP="005E16D3">
      <w:pPr>
        <w:pStyle w:val="PL"/>
        <w:rPr>
          <w:snapToGrid w:val="0"/>
        </w:rPr>
      </w:pPr>
      <w:r w:rsidRPr="00FD0425">
        <w:rPr>
          <w:snapToGrid w:val="0"/>
        </w:rPr>
        <w:tab/>
        <w:t>id-mNGRANnodeinitiatedSNGRANnodeModificationPreparation,</w:t>
      </w:r>
    </w:p>
    <w:p w14:paraId="6B6EFB3B" w14:textId="77777777" w:rsidR="005E16D3" w:rsidRPr="00FD0425" w:rsidRDefault="005E16D3" w:rsidP="005E16D3">
      <w:pPr>
        <w:pStyle w:val="PL"/>
        <w:rPr>
          <w:snapToGrid w:val="0"/>
        </w:rPr>
      </w:pPr>
      <w:r w:rsidRPr="00FD0425">
        <w:rPr>
          <w:snapToGrid w:val="0"/>
        </w:rPr>
        <w:tab/>
        <w:t>id-sNGRANnodeinitiatedSNGRANnodeModificationPreparation,</w:t>
      </w:r>
    </w:p>
    <w:p w14:paraId="1BA8F09C" w14:textId="77777777" w:rsidR="005E16D3" w:rsidRPr="00FD0425" w:rsidRDefault="005E16D3" w:rsidP="005E16D3">
      <w:pPr>
        <w:pStyle w:val="PL"/>
        <w:rPr>
          <w:snapToGrid w:val="0"/>
        </w:rPr>
      </w:pPr>
      <w:r w:rsidRPr="00FD0425">
        <w:rPr>
          <w:snapToGrid w:val="0"/>
        </w:rPr>
        <w:tab/>
        <w:t>id-mNGRANnodeinitiatedSNGRANnodeRelease,</w:t>
      </w:r>
    </w:p>
    <w:p w14:paraId="3B2352FC" w14:textId="77777777" w:rsidR="005E16D3" w:rsidRPr="00FD0425" w:rsidRDefault="005E16D3" w:rsidP="005E16D3">
      <w:pPr>
        <w:pStyle w:val="PL"/>
        <w:rPr>
          <w:snapToGrid w:val="0"/>
        </w:rPr>
      </w:pPr>
      <w:r w:rsidRPr="00FD0425">
        <w:rPr>
          <w:snapToGrid w:val="0"/>
        </w:rPr>
        <w:tab/>
        <w:t>id-sNGRANnodeinitiatedSNGRANnodeRelease,</w:t>
      </w:r>
    </w:p>
    <w:p w14:paraId="55335DDE" w14:textId="77777777" w:rsidR="005E16D3" w:rsidRPr="00FD0425" w:rsidRDefault="005E16D3" w:rsidP="005E16D3">
      <w:pPr>
        <w:pStyle w:val="PL"/>
        <w:rPr>
          <w:snapToGrid w:val="0"/>
        </w:rPr>
      </w:pPr>
      <w:r w:rsidRPr="00FD0425">
        <w:rPr>
          <w:snapToGrid w:val="0"/>
        </w:rPr>
        <w:tab/>
        <w:t>id-sNGRANnodeCounterCheck,</w:t>
      </w:r>
    </w:p>
    <w:p w14:paraId="2EA50310" w14:textId="77777777" w:rsidR="005E16D3" w:rsidRPr="00FD0425" w:rsidRDefault="005E16D3" w:rsidP="005E16D3">
      <w:pPr>
        <w:pStyle w:val="PL"/>
        <w:rPr>
          <w:rFonts w:eastAsia="等线"/>
          <w:snapToGrid w:val="0"/>
          <w:lang w:eastAsia="zh-CN"/>
        </w:rPr>
      </w:pPr>
      <w:r w:rsidRPr="00FD0425">
        <w:rPr>
          <w:snapToGrid w:val="0"/>
        </w:rPr>
        <w:tab/>
      </w:r>
      <w:r w:rsidRPr="00FD0425">
        <w:rPr>
          <w:rFonts w:eastAsia="等线"/>
          <w:snapToGrid w:val="0"/>
          <w:lang w:eastAsia="zh-CN"/>
        </w:rPr>
        <w:t>id-sNGRANnodeChange,</w:t>
      </w:r>
    </w:p>
    <w:p w14:paraId="0B73487E" w14:textId="77777777" w:rsidR="005E16D3" w:rsidRPr="00FD0425" w:rsidRDefault="005E16D3" w:rsidP="005E16D3">
      <w:pPr>
        <w:pStyle w:val="PL"/>
        <w:rPr>
          <w:snapToGrid w:val="0"/>
        </w:rPr>
      </w:pPr>
      <w:r w:rsidRPr="00FD0425">
        <w:rPr>
          <w:snapToGrid w:val="0"/>
        </w:rPr>
        <w:tab/>
        <w:t>id-activityNotification,</w:t>
      </w:r>
    </w:p>
    <w:p w14:paraId="60B0CEC8" w14:textId="77777777" w:rsidR="005E16D3" w:rsidRPr="00FD0425" w:rsidRDefault="005E16D3" w:rsidP="005E16D3">
      <w:pPr>
        <w:pStyle w:val="PL"/>
        <w:rPr>
          <w:snapToGrid w:val="0"/>
        </w:rPr>
      </w:pPr>
      <w:r w:rsidRPr="00FD0425">
        <w:rPr>
          <w:snapToGrid w:val="0"/>
        </w:rPr>
        <w:tab/>
        <w:t>id-rRCTransfer,</w:t>
      </w:r>
    </w:p>
    <w:p w14:paraId="79F9B3A8" w14:textId="77777777" w:rsidR="005E16D3" w:rsidRPr="00FD0425" w:rsidRDefault="005E16D3" w:rsidP="005E16D3">
      <w:pPr>
        <w:pStyle w:val="PL"/>
        <w:rPr>
          <w:snapToGrid w:val="0"/>
        </w:rPr>
      </w:pPr>
      <w:r w:rsidRPr="00FD0425">
        <w:rPr>
          <w:snapToGrid w:val="0"/>
        </w:rPr>
        <w:tab/>
        <w:t>id-xnRemoval,</w:t>
      </w:r>
    </w:p>
    <w:p w14:paraId="7B6E2E89" w14:textId="77777777" w:rsidR="005E16D3" w:rsidRPr="00FD0425" w:rsidRDefault="005E16D3" w:rsidP="005E16D3">
      <w:pPr>
        <w:pStyle w:val="PL"/>
        <w:rPr>
          <w:snapToGrid w:val="0"/>
        </w:rPr>
      </w:pPr>
      <w:r w:rsidRPr="00FD0425">
        <w:rPr>
          <w:snapToGrid w:val="0"/>
        </w:rPr>
        <w:tab/>
        <w:t>id-xnSetup,</w:t>
      </w:r>
    </w:p>
    <w:p w14:paraId="4CFC3D5F" w14:textId="77777777" w:rsidR="005E16D3" w:rsidRPr="00FD0425" w:rsidRDefault="005E16D3" w:rsidP="005E16D3">
      <w:pPr>
        <w:pStyle w:val="PL"/>
        <w:rPr>
          <w:snapToGrid w:val="0"/>
        </w:rPr>
      </w:pPr>
      <w:r w:rsidRPr="00FD0425">
        <w:rPr>
          <w:snapToGrid w:val="0"/>
        </w:rPr>
        <w:tab/>
        <w:t>id-nGRANnodeConfigurationUpdate,</w:t>
      </w:r>
    </w:p>
    <w:p w14:paraId="03CB4C3E" w14:textId="77777777" w:rsidR="005E16D3" w:rsidRPr="00FD0425" w:rsidRDefault="005E16D3" w:rsidP="005E16D3">
      <w:pPr>
        <w:pStyle w:val="PL"/>
        <w:rPr>
          <w:snapToGrid w:val="0"/>
        </w:rPr>
      </w:pPr>
      <w:r w:rsidRPr="00FD0425">
        <w:rPr>
          <w:snapToGrid w:val="0"/>
        </w:rPr>
        <w:tab/>
        <w:t>id-e-UTRA-NR-CellResourceCoordination,</w:t>
      </w:r>
    </w:p>
    <w:p w14:paraId="29389B20" w14:textId="77777777" w:rsidR="005E16D3" w:rsidRPr="00FD0425" w:rsidRDefault="005E16D3" w:rsidP="005E16D3">
      <w:pPr>
        <w:pStyle w:val="PL"/>
        <w:rPr>
          <w:snapToGrid w:val="0"/>
        </w:rPr>
      </w:pPr>
      <w:r w:rsidRPr="00FD0425">
        <w:rPr>
          <w:snapToGrid w:val="0"/>
        </w:rPr>
        <w:tab/>
        <w:t>id-cellActivation,</w:t>
      </w:r>
    </w:p>
    <w:p w14:paraId="7BA3E1BB" w14:textId="77777777" w:rsidR="005E16D3" w:rsidRPr="00FD0425" w:rsidRDefault="005E16D3" w:rsidP="005E16D3">
      <w:pPr>
        <w:pStyle w:val="PL"/>
        <w:rPr>
          <w:snapToGrid w:val="0"/>
        </w:rPr>
      </w:pPr>
      <w:r w:rsidRPr="00FD0425">
        <w:rPr>
          <w:snapToGrid w:val="0"/>
        </w:rPr>
        <w:tab/>
        <w:t>id-reset,</w:t>
      </w:r>
    </w:p>
    <w:p w14:paraId="5917AB3C" w14:textId="77777777" w:rsidR="005E16D3" w:rsidRPr="00FD0425" w:rsidRDefault="005E16D3" w:rsidP="005E16D3">
      <w:pPr>
        <w:pStyle w:val="PL"/>
        <w:rPr>
          <w:snapToGrid w:val="0"/>
        </w:rPr>
      </w:pPr>
      <w:r w:rsidRPr="00FD0425">
        <w:rPr>
          <w:snapToGrid w:val="0"/>
        </w:rPr>
        <w:tab/>
        <w:t>id-errorIndication,</w:t>
      </w:r>
    </w:p>
    <w:p w14:paraId="7C10F0A3" w14:textId="77777777" w:rsidR="005E16D3" w:rsidRPr="00FD0425" w:rsidRDefault="005E16D3" w:rsidP="005E16D3">
      <w:pPr>
        <w:pStyle w:val="PL"/>
        <w:rPr>
          <w:snapToGrid w:val="0"/>
        </w:rPr>
      </w:pPr>
      <w:r w:rsidRPr="00FD0425">
        <w:rPr>
          <w:snapToGrid w:val="0"/>
        </w:rPr>
        <w:tab/>
        <w:t>id-privateMessage,</w:t>
      </w:r>
    </w:p>
    <w:p w14:paraId="30ECA73C" w14:textId="77777777" w:rsidR="005E16D3" w:rsidRPr="00FD0425" w:rsidRDefault="005E16D3" w:rsidP="005E16D3">
      <w:pPr>
        <w:pStyle w:val="PL"/>
        <w:rPr>
          <w:snapToGrid w:val="0"/>
        </w:rPr>
      </w:pPr>
      <w:r w:rsidRPr="00FD0425">
        <w:rPr>
          <w:snapToGrid w:val="0"/>
        </w:rPr>
        <w:tab/>
        <w:t>id-deactivateTrace,</w:t>
      </w:r>
    </w:p>
    <w:p w14:paraId="01D872C1" w14:textId="77777777" w:rsidR="005E16D3" w:rsidRPr="00386FBC" w:rsidRDefault="005E16D3" w:rsidP="005E16D3">
      <w:pPr>
        <w:pStyle w:val="PL"/>
        <w:rPr>
          <w:snapToGrid w:val="0"/>
        </w:rPr>
      </w:pPr>
      <w:r w:rsidRPr="00FD0425">
        <w:rPr>
          <w:snapToGrid w:val="0"/>
        </w:rPr>
        <w:tab/>
        <w:t>id-traceStart</w:t>
      </w:r>
      <w:r w:rsidRPr="00386FBC">
        <w:rPr>
          <w:snapToGrid w:val="0"/>
        </w:rPr>
        <w:t>,</w:t>
      </w:r>
    </w:p>
    <w:p w14:paraId="67B7144D" w14:textId="77777777" w:rsidR="005E16D3" w:rsidRDefault="005E16D3" w:rsidP="005E16D3">
      <w:pPr>
        <w:pStyle w:val="PL"/>
        <w:rPr>
          <w:snapToGrid w:val="0"/>
        </w:rPr>
      </w:pPr>
      <w:r w:rsidRPr="00386FBC">
        <w:rPr>
          <w:snapToGrid w:val="0"/>
        </w:rPr>
        <w:tab/>
        <w:t>id-handoverSuccess</w:t>
      </w:r>
      <w:r>
        <w:rPr>
          <w:snapToGrid w:val="0"/>
        </w:rPr>
        <w:t>,</w:t>
      </w:r>
    </w:p>
    <w:p w14:paraId="7592C508" w14:textId="77777777" w:rsidR="005E16D3" w:rsidRDefault="005E16D3" w:rsidP="005E16D3">
      <w:pPr>
        <w:pStyle w:val="PL"/>
        <w:rPr>
          <w:snapToGrid w:val="0"/>
        </w:rPr>
      </w:pPr>
      <w:r>
        <w:rPr>
          <w:snapToGrid w:val="0"/>
        </w:rPr>
        <w:tab/>
        <w:t>id-conditionalHandoverCancel,</w:t>
      </w:r>
    </w:p>
    <w:p w14:paraId="1A9DCCCE" w14:textId="77777777" w:rsidR="005E16D3" w:rsidRPr="00FD0425" w:rsidRDefault="005E16D3" w:rsidP="005E16D3">
      <w:pPr>
        <w:pStyle w:val="PL"/>
        <w:rPr>
          <w:snapToGrid w:val="0"/>
        </w:rPr>
      </w:pPr>
      <w:r>
        <w:rPr>
          <w:snapToGrid w:val="0"/>
        </w:rPr>
        <w:tab/>
        <w:t>id-earlyStatusTransfer,</w:t>
      </w:r>
    </w:p>
    <w:p w14:paraId="32C6A8EB" w14:textId="77777777" w:rsidR="005E16D3" w:rsidRPr="00F35F02" w:rsidRDefault="005E16D3" w:rsidP="005E16D3">
      <w:pPr>
        <w:pStyle w:val="PL"/>
        <w:rPr>
          <w:snapToGrid w:val="0"/>
        </w:rPr>
      </w:pPr>
      <w:r>
        <w:rPr>
          <w:snapToGrid w:val="0"/>
        </w:rPr>
        <w:tab/>
      </w:r>
      <w:r w:rsidRPr="00F35F02">
        <w:rPr>
          <w:snapToGrid w:val="0"/>
        </w:rPr>
        <w:t>id-failureIndication,</w:t>
      </w:r>
    </w:p>
    <w:p w14:paraId="0A4B0E0D" w14:textId="77777777" w:rsidR="005E16D3" w:rsidRDefault="005E16D3" w:rsidP="005E16D3">
      <w:pPr>
        <w:pStyle w:val="PL"/>
        <w:rPr>
          <w:snapToGrid w:val="0"/>
        </w:rPr>
      </w:pPr>
      <w:r>
        <w:rPr>
          <w:snapToGrid w:val="0"/>
        </w:rPr>
        <w:tab/>
        <w:t>id-handoverReport,</w:t>
      </w:r>
    </w:p>
    <w:p w14:paraId="7C66B18E" w14:textId="77777777" w:rsidR="005E16D3" w:rsidRPr="00F35F02" w:rsidRDefault="005E16D3" w:rsidP="005E16D3">
      <w:pPr>
        <w:pStyle w:val="PL"/>
        <w:rPr>
          <w:snapToGrid w:val="0"/>
        </w:rPr>
      </w:pPr>
      <w:r>
        <w:rPr>
          <w:snapToGrid w:val="0"/>
        </w:rPr>
        <w:tab/>
      </w:r>
      <w:r w:rsidRPr="00F35F02">
        <w:rPr>
          <w:snapToGrid w:val="0"/>
        </w:rPr>
        <w:t>id-resourceStatusReportingInitiation,</w:t>
      </w:r>
    </w:p>
    <w:p w14:paraId="0AB69491" w14:textId="77777777" w:rsidR="005E16D3" w:rsidRDefault="005E16D3" w:rsidP="005E16D3">
      <w:pPr>
        <w:pStyle w:val="PL"/>
        <w:rPr>
          <w:snapToGrid w:val="0"/>
        </w:rPr>
      </w:pPr>
      <w:r>
        <w:rPr>
          <w:snapToGrid w:val="0"/>
        </w:rPr>
        <w:tab/>
      </w:r>
      <w:r w:rsidRPr="00F35F02">
        <w:rPr>
          <w:snapToGrid w:val="0"/>
        </w:rPr>
        <w:t>id-resourceStatusReporting</w:t>
      </w:r>
      <w:r>
        <w:rPr>
          <w:snapToGrid w:val="0"/>
        </w:rPr>
        <w:t>,</w:t>
      </w:r>
    </w:p>
    <w:p w14:paraId="196E3B72" w14:textId="77777777" w:rsidR="005E16D3" w:rsidRPr="00F35F02" w:rsidRDefault="005E16D3" w:rsidP="005E16D3">
      <w:pPr>
        <w:pStyle w:val="PL"/>
        <w:rPr>
          <w:snapToGrid w:val="0"/>
        </w:rPr>
      </w:pPr>
      <w:r>
        <w:rPr>
          <w:snapToGrid w:val="0"/>
        </w:rPr>
        <w:tab/>
        <w:t>id-mobilitySettingsChange,</w:t>
      </w:r>
    </w:p>
    <w:p w14:paraId="34EB43CE" w14:textId="77777777" w:rsidR="005E16D3" w:rsidRDefault="005E16D3" w:rsidP="005E16D3">
      <w:pPr>
        <w:pStyle w:val="PL"/>
        <w:rPr>
          <w:snapToGrid w:val="0"/>
        </w:rPr>
      </w:pPr>
      <w:r>
        <w:rPr>
          <w:snapToGrid w:val="0"/>
        </w:rPr>
        <w:tab/>
        <w:t>id-accessAndMobilityIndication,</w:t>
      </w:r>
    </w:p>
    <w:p w14:paraId="409502F0" w14:textId="77777777" w:rsidR="005E16D3" w:rsidRDefault="005E16D3" w:rsidP="005E16D3">
      <w:pPr>
        <w:pStyle w:val="PL"/>
        <w:rPr>
          <w:snapToGrid w:val="0"/>
        </w:rPr>
      </w:pPr>
      <w:r>
        <w:rPr>
          <w:snapToGrid w:val="0"/>
        </w:rPr>
        <w:tab/>
      </w:r>
      <w:r w:rsidRPr="00031A10">
        <w:rPr>
          <w:snapToGrid w:val="0"/>
        </w:rPr>
        <w:t>id-cellTrafficTrace</w:t>
      </w:r>
      <w:r>
        <w:rPr>
          <w:snapToGrid w:val="0"/>
        </w:rPr>
        <w:t>,</w:t>
      </w:r>
    </w:p>
    <w:p w14:paraId="2F9E8782" w14:textId="77777777" w:rsidR="005E16D3" w:rsidRDefault="005E16D3" w:rsidP="005E16D3">
      <w:pPr>
        <w:pStyle w:val="PL"/>
        <w:rPr>
          <w:snapToGrid w:val="0"/>
        </w:rPr>
      </w:pPr>
      <w:r>
        <w:rPr>
          <w:snapToGrid w:val="0"/>
        </w:rPr>
        <w:tab/>
        <w:t>id-RANMulticastGroupPaging,</w:t>
      </w:r>
    </w:p>
    <w:p w14:paraId="6FC1434A" w14:textId="77777777" w:rsidR="005E16D3" w:rsidRDefault="005E16D3" w:rsidP="005E16D3">
      <w:pPr>
        <w:pStyle w:val="PL"/>
        <w:rPr>
          <w:snapToGrid w:val="0"/>
        </w:rPr>
      </w:pPr>
      <w:r w:rsidRPr="004D3C53">
        <w:rPr>
          <w:snapToGrid w:val="0"/>
        </w:rPr>
        <w:tab/>
        <w:t>id-scgFailureInformationReport</w:t>
      </w:r>
      <w:r>
        <w:rPr>
          <w:snapToGrid w:val="0"/>
        </w:rPr>
        <w:t>,</w:t>
      </w:r>
    </w:p>
    <w:p w14:paraId="643F6F82" w14:textId="77777777" w:rsidR="005E16D3" w:rsidRPr="004D3C53" w:rsidRDefault="005E16D3" w:rsidP="005E16D3">
      <w:pPr>
        <w:pStyle w:val="PL"/>
        <w:rPr>
          <w:snapToGrid w:val="0"/>
        </w:rPr>
      </w:pPr>
      <w:r>
        <w:rPr>
          <w:snapToGrid w:val="0"/>
        </w:rPr>
        <w:tab/>
      </w:r>
      <w:r w:rsidRPr="004D3C53">
        <w:rPr>
          <w:snapToGrid w:val="0"/>
        </w:rPr>
        <w:t>id-</w:t>
      </w:r>
      <w:r>
        <w:rPr>
          <w:snapToGrid w:val="0"/>
        </w:rPr>
        <w:t>s</w:t>
      </w:r>
      <w:r w:rsidRPr="000F3396">
        <w:rPr>
          <w:snapToGrid w:val="0"/>
        </w:rPr>
        <w:t>cgFailureTransfer</w:t>
      </w:r>
      <w:r>
        <w:rPr>
          <w:snapToGrid w:val="0"/>
        </w:rPr>
        <w:t>,</w:t>
      </w:r>
    </w:p>
    <w:p w14:paraId="70A5B15B" w14:textId="77777777" w:rsidR="005E16D3" w:rsidRPr="00867CF7" w:rsidRDefault="005E16D3" w:rsidP="005E16D3">
      <w:pPr>
        <w:pStyle w:val="PL"/>
        <w:rPr>
          <w:rFonts w:cs="Courier New"/>
          <w:snapToGrid w:val="0"/>
          <w:szCs w:val="16"/>
        </w:rPr>
      </w:pPr>
      <w:r w:rsidRPr="00867CF7">
        <w:rPr>
          <w:rFonts w:cs="Courier New"/>
          <w:snapToGrid w:val="0"/>
          <w:szCs w:val="16"/>
          <w:lang w:eastAsia="zh-CN"/>
        </w:rPr>
        <w:tab/>
        <w:t>id-f1C</w:t>
      </w:r>
      <w:r w:rsidRPr="00867CF7">
        <w:rPr>
          <w:rFonts w:cs="Courier New"/>
          <w:snapToGrid w:val="0"/>
          <w:szCs w:val="16"/>
          <w:lang w:val="en-US" w:eastAsia="zh-CN"/>
        </w:rPr>
        <w:t>Traffic</w:t>
      </w:r>
      <w:r w:rsidRPr="00867CF7">
        <w:rPr>
          <w:rFonts w:cs="Courier New"/>
          <w:snapToGrid w:val="0"/>
          <w:szCs w:val="16"/>
          <w:lang w:eastAsia="zh-CN"/>
        </w:rPr>
        <w:t>Transfer</w:t>
      </w:r>
      <w:r w:rsidRPr="00867CF7">
        <w:rPr>
          <w:rFonts w:cs="Courier New"/>
          <w:snapToGrid w:val="0"/>
          <w:szCs w:val="16"/>
        </w:rPr>
        <w:t>,</w:t>
      </w:r>
    </w:p>
    <w:p w14:paraId="1F91D5D0" w14:textId="77777777" w:rsidR="005E16D3" w:rsidRPr="00867CF7" w:rsidRDefault="005E16D3" w:rsidP="005E16D3">
      <w:pPr>
        <w:pStyle w:val="PL"/>
        <w:rPr>
          <w:rFonts w:cs="Courier New"/>
          <w:snapToGrid w:val="0"/>
          <w:szCs w:val="16"/>
        </w:rPr>
      </w:pPr>
      <w:r w:rsidRPr="00867CF7">
        <w:rPr>
          <w:rFonts w:cs="Courier New"/>
          <w:snapToGrid w:val="0"/>
          <w:szCs w:val="16"/>
        </w:rPr>
        <w:tab/>
        <w:t>id-iABTransportMigrationManagement,</w:t>
      </w:r>
    </w:p>
    <w:p w14:paraId="38C459D0" w14:textId="77777777" w:rsidR="005E16D3" w:rsidRPr="00867CF7" w:rsidRDefault="005E16D3" w:rsidP="005E16D3">
      <w:pPr>
        <w:pStyle w:val="PL"/>
        <w:rPr>
          <w:rFonts w:cs="Courier New"/>
          <w:snapToGrid w:val="0"/>
          <w:szCs w:val="16"/>
        </w:rPr>
      </w:pPr>
      <w:r w:rsidRPr="00867CF7">
        <w:rPr>
          <w:rFonts w:cs="Courier New"/>
          <w:snapToGrid w:val="0"/>
          <w:szCs w:val="16"/>
        </w:rPr>
        <w:tab/>
        <w:t>id-iABTransportMigrationModification,</w:t>
      </w:r>
    </w:p>
    <w:p w14:paraId="5FB664D1" w14:textId="77777777" w:rsidR="005E16D3" w:rsidRDefault="005E16D3" w:rsidP="005E16D3">
      <w:pPr>
        <w:pStyle w:val="PL"/>
        <w:rPr>
          <w:snapToGrid w:val="0"/>
        </w:rPr>
      </w:pPr>
      <w:r w:rsidRPr="00867CF7">
        <w:rPr>
          <w:rFonts w:cs="Courier New"/>
          <w:snapToGrid w:val="0"/>
          <w:szCs w:val="16"/>
        </w:rPr>
        <w:tab/>
      </w:r>
      <w:r w:rsidRPr="00867CF7">
        <w:rPr>
          <w:rFonts w:cs="Courier New"/>
          <w:snapToGrid w:val="0"/>
          <w:szCs w:val="16"/>
          <w:lang w:val="en-US" w:eastAsia="zh-CN"/>
        </w:rPr>
        <w:t>id-iABResourceCoordination</w:t>
      </w:r>
      <w:r>
        <w:rPr>
          <w:snapToGrid w:val="0"/>
        </w:rPr>
        <w:t>,</w:t>
      </w:r>
    </w:p>
    <w:p w14:paraId="7346811C" w14:textId="77777777" w:rsidR="005E16D3" w:rsidRPr="00867CF7" w:rsidRDefault="005E16D3" w:rsidP="005E16D3">
      <w:pPr>
        <w:pStyle w:val="PL"/>
        <w:rPr>
          <w:rFonts w:cs="Courier New"/>
          <w:snapToGrid w:val="0"/>
          <w:szCs w:val="16"/>
        </w:rPr>
      </w:pPr>
      <w:r>
        <w:rPr>
          <w:snapToGrid w:val="0"/>
        </w:rPr>
        <w:tab/>
        <w:t>id-retrieveUEContextConfirm,</w:t>
      </w:r>
    </w:p>
    <w:p w14:paraId="72D4118B" w14:textId="77777777" w:rsidR="005E16D3" w:rsidRDefault="005E16D3" w:rsidP="005E16D3">
      <w:pPr>
        <w:pStyle w:val="PL"/>
        <w:rPr>
          <w:snapToGrid w:val="0"/>
        </w:rPr>
      </w:pPr>
      <w:r>
        <w:rPr>
          <w:snapToGrid w:val="0"/>
        </w:rPr>
        <w:tab/>
        <w:t>id-cPCCancel,</w:t>
      </w:r>
    </w:p>
    <w:p w14:paraId="4CB203CC" w14:textId="77777777" w:rsidR="005E16D3" w:rsidRDefault="005E16D3" w:rsidP="005E16D3">
      <w:pPr>
        <w:pStyle w:val="PL"/>
        <w:rPr>
          <w:snapToGrid w:val="0"/>
        </w:rPr>
      </w:pPr>
      <w:r>
        <w:rPr>
          <w:snapToGrid w:val="0"/>
        </w:rPr>
        <w:tab/>
        <w:t>id-partialUEContextTransfer</w:t>
      </w:r>
      <w:ins w:id="208" w:author="Author" w:date="2023-09-19T10:21:00Z">
        <w:r>
          <w:rPr>
            <w:snapToGrid w:val="0"/>
          </w:rPr>
          <w:t>,</w:t>
        </w:r>
      </w:ins>
    </w:p>
    <w:p w14:paraId="64487E27" w14:textId="77777777" w:rsidR="005E16D3" w:rsidRDefault="005E16D3" w:rsidP="005E16D3">
      <w:pPr>
        <w:pStyle w:val="PL"/>
        <w:rPr>
          <w:del w:id="209" w:author="Author" w:date="2023-09-19T10:21:00Z"/>
          <w:snapToGrid w:val="0"/>
        </w:rPr>
      </w:pPr>
    </w:p>
    <w:p w14:paraId="4C1C7E3A" w14:textId="3AAA4CB7" w:rsidR="005E16D3" w:rsidRDefault="005E16D3" w:rsidP="005E16D3">
      <w:pPr>
        <w:pStyle w:val="PL"/>
        <w:rPr>
          <w:ins w:id="210" w:author="Lenovo" w:date="2023-09-27T17:29:00Z"/>
          <w:snapToGrid w:val="0"/>
        </w:rPr>
      </w:pPr>
      <w:ins w:id="211" w:author="Author" w:date="2023-09-19T10:21:00Z">
        <w:r>
          <w:rPr>
            <w:snapToGrid w:val="0"/>
          </w:rPr>
          <w:tab/>
          <w:t>id-rachIndication</w:t>
        </w:r>
      </w:ins>
      <w:ins w:id="212" w:author="Lenovo" w:date="2023-09-27T17:29:00Z">
        <w:r w:rsidR="00D17FAB">
          <w:rPr>
            <w:snapToGrid w:val="0"/>
          </w:rPr>
          <w:t>,</w:t>
        </w:r>
      </w:ins>
    </w:p>
    <w:p w14:paraId="324DEC83" w14:textId="2CA79AB8" w:rsidR="00D17FAB" w:rsidRDefault="00D17FAB" w:rsidP="005E16D3">
      <w:pPr>
        <w:pStyle w:val="PL"/>
        <w:rPr>
          <w:ins w:id="213" w:author="Author" w:date="2023-09-19T10:21:00Z"/>
          <w:snapToGrid w:val="0"/>
        </w:rPr>
      </w:pPr>
      <w:ins w:id="214" w:author="Lenovo" w:date="2023-09-27T17:29:00Z">
        <w:r>
          <w:rPr>
            <w:snapToGrid w:val="0"/>
            <w:lang w:eastAsia="zh-CN"/>
          </w:rPr>
          <w:tab/>
          <w:t>id-</w:t>
        </w:r>
        <w:r w:rsidR="00657711">
          <w:rPr>
            <w:snapToGrid w:val="0"/>
            <w:lang w:eastAsia="zh-CN"/>
          </w:rPr>
          <w:t>l</w:t>
        </w:r>
        <w:r>
          <w:rPr>
            <w:snapToGrid w:val="0"/>
            <w:lang w:eastAsia="zh-CN"/>
          </w:rPr>
          <w:t>btFailure</w:t>
        </w:r>
      </w:ins>
    </w:p>
    <w:p w14:paraId="7C234BA9" w14:textId="77777777" w:rsidR="005E16D3" w:rsidRPr="00FD0425" w:rsidRDefault="005E16D3" w:rsidP="005E16D3">
      <w:pPr>
        <w:pStyle w:val="PL"/>
        <w:rPr>
          <w:snapToGrid w:val="0"/>
        </w:rPr>
      </w:pPr>
    </w:p>
    <w:p w14:paraId="711A955E" w14:textId="77777777" w:rsidR="005E16D3" w:rsidRPr="00FD0425" w:rsidRDefault="005E16D3" w:rsidP="005E16D3">
      <w:pPr>
        <w:pStyle w:val="PL"/>
        <w:rPr>
          <w:snapToGrid w:val="0"/>
        </w:rPr>
      </w:pPr>
      <w:r w:rsidRPr="00FD0425">
        <w:rPr>
          <w:snapToGrid w:val="0"/>
        </w:rPr>
        <w:t>FROM XnAP-Constants;</w:t>
      </w:r>
    </w:p>
    <w:p w14:paraId="23E12479" w14:textId="77777777" w:rsidR="005E16D3" w:rsidRPr="00CE63E2" w:rsidRDefault="005E16D3" w:rsidP="005E16D3">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43079164" w14:textId="77777777" w:rsidR="003F2470" w:rsidRPr="00FD0425" w:rsidRDefault="003F2470" w:rsidP="003F2470">
      <w:pPr>
        <w:pStyle w:val="PL"/>
        <w:rPr>
          <w:snapToGrid w:val="0"/>
        </w:rPr>
      </w:pPr>
      <w:r w:rsidRPr="00FD0425">
        <w:rPr>
          <w:snapToGrid w:val="0"/>
        </w:rPr>
        <w:t>-- **************************************************************</w:t>
      </w:r>
    </w:p>
    <w:p w14:paraId="14618C29" w14:textId="77777777" w:rsidR="003F2470" w:rsidRPr="00FD0425" w:rsidRDefault="003F2470" w:rsidP="003F2470">
      <w:pPr>
        <w:pStyle w:val="PL"/>
        <w:rPr>
          <w:snapToGrid w:val="0"/>
        </w:rPr>
      </w:pPr>
      <w:r w:rsidRPr="00FD0425">
        <w:rPr>
          <w:snapToGrid w:val="0"/>
        </w:rPr>
        <w:t>--</w:t>
      </w:r>
    </w:p>
    <w:p w14:paraId="7D4ACAC5" w14:textId="77777777" w:rsidR="003F2470" w:rsidRPr="00FD0425" w:rsidRDefault="003F2470" w:rsidP="003F2470">
      <w:pPr>
        <w:pStyle w:val="PL"/>
        <w:rPr>
          <w:snapToGrid w:val="0"/>
        </w:rPr>
      </w:pPr>
      <w:r w:rsidRPr="00FD0425">
        <w:rPr>
          <w:snapToGrid w:val="0"/>
        </w:rPr>
        <w:t>-- Interface Elementary Procedure List</w:t>
      </w:r>
    </w:p>
    <w:p w14:paraId="3951EB84" w14:textId="77777777" w:rsidR="003F2470" w:rsidRPr="00FD0425" w:rsidRDefault="003F2470" w:rsidP="003F2470">
      <w:pPr>
        <w:pStyle w:val="PL"/>
        <w:rPr>
          <w:snapToGrid w:val="0"/>
        </w:rPr>
      </w:pPr>
      <w:r w:rsidRPr="00FD0425">
        <w:rPr>
          <w:snapToGrid w:val="0"/>
        </w:rPr>
        <w:t>--</w:t>
      </w:r>
    </w:p>
    <w:p w14:paraId="16C4FBDA" w14:textId="77777777" w:rsidR="003F2470" w:rsidRPr="00FD0425" w:rsidRDefault="003F2470" w:rsidP="003F2470">
      <w:pPr>
        <w:pStyle w:val="PL"/>
        <w:rPr>
          <w:snapToGrid w:val="0"/>
        </w:rPr>
      </w:pPr>
      <w:r w:rsidRPr="00FD0425">
        <w:rPr>
          <w:snapToGrid w:val="0"/>
        </w:rPr>
        <w:t>-- **************************************************************</w:t>
      </w:r>
    </w:p>
    <w:p w14:paraId="1DFE85F5" w14:textId="77777777" w:rsidR="003F2470" w:rsidRPr="00FD0425" w:rsidRDefault="003F2470" w:rsidP="003F2470">
      <w:pPr>
        <w:pStyle w:val="PL"/>
        <w:rPr>
          <w:snapToGrid w:val="0"/>
        </w:rPr>
      </w:pPr>
    </w:p>
    <w:p w14:paraId="4865BE7A" w14:textId="77777777" w:rsidR="003F2470" w:rsidRPr="00FD0425" w:rsidRDefault="003F2470" w:rsidP="003F2470">
      <w:pPr>
        <w:pStyle w:val="PL"/>
        <w:rPr>
          <w:snapToGrid w:val="0"/>
        </w:rPr>
      </w:pPr>
      <w:r w:rsidRPr="00FD0425">
        <w:rPr>
          <w:snapToGrid w:val="0"/>
        </w:rPr>
        <w:t>XNAP-ELEMENTARY-PROCEDURES XNAP-ELEMENTARY-PROCEDURE ::= {</w:t>
      </w:r>
    </w:p>
    <w:p w14:paraId="02492A30" w14:textId="77777777" w:rsidR="003F2470" w:rsidRPr="00FD0425" w:rsidRDefault="003F2470" w:rsidP="003F2470">
      <w:pPr>
        <w:pStyle w:val="PL"/>
        <w:rPr>
          <w:snapToGrid w:val="0"/>
        </w:rPr>
      </w:pPr>
      <w:r w:rsidRPr="00FD0425">
        <w:rPr>
          <w:snapToGrid w:val="0"/>
        </w:rPr>
        <w:tab/>
        <w:t>XNAP-ELEMENTARY-PROCEDURES-CLASS-1</w:t>
      </w:r>
      <w:r w:rsidRPr="00FD0425">
        <w:rPr>
          <w:snapToGrid w:val="0"/>
        </w:rPr>
        <w:tab/>
      </w:r>
      <w:r w:rsidRPr="00FD0425">
        <w:rPr>
          <w:snapToGrid w:val="0"/>
        </w:rPr>
        <w:tab/>
      </w:r>
      <w:r w:rsidRPr="00FD0425">
        <w:rPr>
          <w:snapToGrid w:val="0"/>
        </w:rPr>
        <w:tab/>
        <w:t>|</w:t>
      </w:r>
    </w:p>
    <w:p w14:paraId="4BE41B13" w14:textId="77777777" w:rsidR="003F2470" w:rsidRPr="00FD0425" w:rsidRDefault="003F2470" w:rsidP="003F2470">
      <w:pPr>
        <w:pStyle w:val="PL"/>
        <w:rPr>
          <w:snapToGrid w:val="0"/>
        </w:rPr>
      </w:pPr>
      <w:r w:rsidRPr="00FD0425">
        <w:rPr>
          <w:snapToGrid w:val="0"/>
        </w:rPr>
        <w:tab/>
        <w:t>XNAP-ELEMENTARY-PROCEDURES-CLASS-2</w:t>
      </w:r>
      <w:r w:rsidRPr="00FD0425">
        <w:rPr>
          <w:snapToGrid w:val="0"/>
        </w:rPr>
        <w:tab/>
      </w:r>
      <w:r w:rsidRPr="00FD0425">
        <w:rPr>
          <w:snapToGrid w:val="0"/>
        </w:rPr>
        <w:tab/>
      </w:r>
      <w:r w:rsidRPr="00FD0425">
        <w:rPr>
          <w:snapToGrid w:val="0"/>
        </w:rPr>
        <w:tab/>
        <w:t>,</w:t>
      </w:r>
    </w:p>
    <w:p w14:paraId="08EF851F" w14:textId="77777777" w:rsidR="003F2470" w:rsidRPr="00FD0425" w:rsidRDefault="003F2470" w:rsidP="003F2470">
      <w:pPr>
        <w:pStyle w:val="PL"/>
        <w:rPr>
          <w:snapToGrid w:val="0"/>
        </w:rPr>
      </w:pPr>
      <w:r w:rsidRPr="00FD0425">
        <w:rPr>
          <w:snapToGrid w:val="0"/>
        </w:rPr>
        <w:tab/>
        <w:t>...</w:t>
      </w:r>
    </w:p>
    <w:p w14:paraId="67D298E0" w14:textId="77777777" w:rsidR="003F2470" w:rsidRPr="00FD0425" w:rsidRDefault="003F2470" w:rsidP="003F2470">
      <w:pPr>
        <w:pStyle w:val="PL"/>
        <w:rPr>
          <w:snapToGrid w:val="0"/>
        </w:rPr>
      </w:pPr>
      <w:r w:rsidRPr="00FD0425">
        <w:rPr>
          <w:snapToGrid w:val="0"/>
        </w:rPr>
        <w:t>}</w:t>
      </w:r>
    </w:p>
    <w:p w14:paraId="153FC66F" w14:textId="77777777" w:rsidR="003F2470" w:rsidRPr="00FD0425" w:rsidRDefault="003F2470" w:rsidP="003F2470">
      <w:pPr>
        <w:pStyle w:val="PL"/>
        <w:rPr>
          <w:snapToGrid w:val="0"/>
        </w:rPr>
      </w:pPr>
    </w:p>
    <w:p w14:paraId="4AAC49DE" w14:textId="77777777" w:rsidR="003F2470" w:rsidRPr="00FD0425" w:rsidRDefault="003F2470" w:rsidP="003F2470">
      <w:pPr>
        <w:pStyle w:val="PL"/>
        <w:rPr>
          <w:snapToGrid w:val="0"/>
        </w:rPr>
      </w:pPr>
      <w:r w:rsidRPr="00FD0425">
        <w:rPr>
          <w:snapToGrid w:val="0"/>
        </w:rPr>
        <w:t>XNAP-ELEMENTARY-PROCEDURES-CLASS-1 XNAP-ELEMENTARY-PROCEDURE ::= {</w:t>
      </w:r>
    </w:p>
    <w:p w14:paraId="4E9AB6AB" w14:textId="77777777" w:rsidR="003F2470" w:rsidRPr="00FD0425" w:rsidRDefault="003F2470" w:rsidP="003F2470">
      <w:pPr>
        <w:pStyle w:val="PL"/>
        <w:rPr>
          <w:rFonts w:eastAsia="等线"/>
          <w:snapToGrid w:val="0"/>
          <w:lang w:eastAsia="zh-CN"/>
        </w:rPr>
      </w:pPr>
      <w:r w:rsidRPr="00FD0425">
        <w:rPr>
          <w:snapToGrid w:val="0"/>
        </w:rPr>
        <w:tab/>
        <w:t>handoverPreparation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205EA2FA" w14:textId="77777777" w:rsidR="003F2470" w:rsidRPr="00FD0425" w:rsidRDefault="003F2470" w:rsidP="003F2470">
      <w:pPr>
        <w:pStyle w:val="PL"/>
        <w:rPr>
          <w:snapToGrid w:val="0"/>
        </w:rPr>
      </w:pPr>
      <w:r w:rsidRPr="00FD0425">
        <w:rPr>
          <w:snapToGrid w:val="0"/>
        </w:rPr>
        <w:tab/>
        <w:t>retrieveUEContext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699F1707" w14:textId="77777777" w:rsidR="003F2470" w:rsidRPr="00FD0425" w:rsidRDefault="003F2470" w:rsidP="003F2470">
      <w:pPr>
        <w:pStyle w:val="PL"/>
        <w:rPr>
          <w:snapToGrid w:val="0"/>
        </w:rPr>
      </w:pPr>
      <w:r w:rsidRPr="00FD0425">
        <w:rPr>
          <w:snapToGrid w:val="0"/>
        </w:rPr>
        <w:tab/>
        <w:t>sNGRANnodeAdditionPreparation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174348F4" w14:textId="77777777" w:rsidR="003F2470" w:rsidRPr="00FD0425" w:rsidRDefault="003F2470" w:rsidP="003F2470">
      <w:pPr>
        <w:pStyle w:val="PL"/>
        <w:rPr>
          <w:snapToGrid w:val="0"/>
        </w:rPr>
      </w:pPr>
      <w:r w:rsidRPr="00FD0425">
        <w:rPr>
          <w:snapToGrid w:val="0"/>
        </w:rPr>
        <w:tab/>
        <w:t>mNGRANnodeinitiatedSNGRANnodeModificationPreparation</w:t>
      </w:r>
      <w:r w:rsidRPr="00FD0425">
        <w:rPr>
          <w:snapToGrid w:val="0"/>
        </w:rPr>
        <w:tab/>
        <w:t>|</w:t>
      </w:r>
    </w:p>
    <w:p w14:paraId="0B527137" w14:textId="77777777" w:rsidR="003F2470" w:rsidRPr="00FD0425" w:rsidRDefault="003F2470" w:rsidP="003F2470">
      <w:pPr>
        <w:pStyle w:val="PL"/>
        <w:rPr>
          <w:snapToGrid w:val="0"/>
        </w:rPr>
      </w:pPr>
      <w:r w:rsidRPr="00FD0425">
        <w:rPr>
          <w:snapToGrid w:val="0"/>
        </w:rPr>
        <w:tab/>
        <w:t>sNGRANnodeinitiatedSNGRANnodeModificationPreparation</w:t>
      </w:r>
      <w:r w:rsidRPr="00FD0425">
        <w:rPr>
          <w:snapToGrid w:val="0"/>
        </w:rPr>
        <w:tab/>
        <w:t>|</w:t>
      </w:r>
    </w:p>
    <w:p w14:paraId="74CE03C6" w14:textId="77777777" w:rsidR="003F2470" w:rsidRPr="00FD0425" w:rsidRDefault="003F2470" w:rsidP="003F2470">
      <w:pPr>
        <w:pStyle w:val="PL"/>
        <w:rPr>
          <w:snapToGrid w:val="0"/>
        </w:rPr>
      </w:pPr>
      <w:r w:rsidRPr="00FD0425">
        <w:rPr>
          <w:snapToGrid w:val="0"/>
        </w:rPr>
        <w:tab/>
        <w:t>mNGRANnodeinitiatedSNGRANnodeRelease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1E73B6FF" w14:textId="77777777" w:rsidR="003F2470" w:rsidRPr="00FD0425" w:rsidRDefault="003F2470" w:rsidP="003F2470">
      <w:pPr>
        <w:pStyle w:val="PL"/>
        <w:rPr>
          <w:snapToGrid w:val="0"/>
        </w:rPr>
      </w:pPr>
      <w:r w:rsidRPr="00FD0425">
        <w:rPr>
          <w:snapToGrid w:val="0"/>
        </w:rPr>
        <w:tab/>
        <w:t>sNGRANnodeinitiatedSNGRANnodeRelease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5840160C" w14:textId="77777777" w:rsidR="003F2470" w:rsidRPr="00FD0425" w:rsidRDefault="003F2470" w:rsidP="003F2470">
      <w:pPr>
        <w:pStyle w:val="PL"/>
        <w:rPr>
          <w:snapToGrid w:val="0"/>
        </w:rPr>
      </w:pPr>
      <w:r w:rsidRPr="00FD0425">
        <w:rPr>
          <w:snapToGrid w:val="0"/>
        </w:rPr>
        <w:tab/>
        <w:t>sNGRANnodeChange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2D9ABA27" w14:textId="77777777" w:rsidR="003F2470" w:rsidRPr="00FD0425" w:rsidRDefault="003F2470" w:rsidP="003F2470">
      <w:pPr>
        <w:pStyle w:val="PL"/>
        <w:rPr>
          <w:snapToGrid w:val="0"/>
        </w:rPr>
      </w:pPr>
      <w:r w:rsidRPr="00FD0425">
        <w:rPr>
          <w:snapToGrid w:val="0"/>
        </w:rPr>
        <w:tab/>
        <w:t>xnRemoval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23E4444F" w14:textId="77777777" w:rsidR="003F2470" w:rsidRPr="00FD0425" w:rsidRDefault="003F2470" w:rsidP="003F2470">
      <w:pPr>
        <w:pStyle w:val="PL"/>
        <w:rPr>
          <w:snapToGrid w:val="0"/>
        </w:rPr>
      </w:pPr>
      <w:r w:rsidRPr="00FD0425">
        <w:rPr>
          <w:snapToGrid w:val="0"/>
        </w:rPr>
        <w:tab/>
        <w:t>xnSetup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071D51E3" w14:textId="77777777" w:rsidR="003F2470" w:rsidRPr="00FD0425" w:rsidRDefault="003F2470" w:rsidP="003F2470">
      <w:pPr>
        <w:pStyle w:val="PL"/>
        <w:rPr>
          <w:snapToGrid w:val="0"/>
        </w:rPr>
      </w:pPr>
      <w:r w:rsidRPr="00FD0425">
        <w:rPr>
          <w:snapToGrid w:val="0"/>
        </w:rPr>
        <w:tab/>
        <w:t>nGRANnodeConfigurationUpdate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0ADB1403" w14:textId="77777777" w:rsidR="003F2470" w:rsidRPr="00FD0425" w:rsidRDefault="003F2470" w:rsidP="003F2470">
      <w:pPr>
        <w:pStyle w:val="PL"/>
        <w:rPr>
          <w:snapToGrid w:val="0"/>
        </w:rPr>
      </w:pPr>
      <w:r w:rsidRPr="00FD0425">
        <w:rPr>
          <w:snapToGrid w:val="0"/>
        </w:rPr>
        <w:tab/>
        <w:t>e-UTRA-NR-CellResourceCoordination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119B6074" w14:textId="77777777" w:rsidR="003F2470" w:rsidRPr="00FD0425" w:rsidRDefault="003F2470" w:rsidP="003F2470">
      <w:pPr>
        <w:pStyle w:val="PL"/>
        <w:rPr>
          <w:snapToGrid w:val="0"/>
        </w:rPr>
      </w:pPr>
      <w:r w:rsidRPr="00FD0425">
        <w:rPr>
          <w:snapToGrid w:val="0"/>
        </w:rPr>
        <w:tab/>
        <w:t>cellActivation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10CFFFCF" w14:textId="77777777" w:rsidR="003F2470" w:rsidRPr="00FD0425" w:rsidRDefault="003F2470" w:rsidP="003F2470">
      <w:pPr>
        <w:pStyle w:val="PL"/>
        <w:rPr>
          <w:snapToGrid w:val="0"/>
        </w:rPr>
      </w:pPr>
      <w:r w:rsidRPr="00FD0425">
        <w:rPr>
          <w:snapToGrid w:val="0"/>
        </w:rPr>
        <w:tab/>
        <w:t>reset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16956E7C" w14:textId="77777777" w:rsidR="003F2470" w:rsidRDefault="003F2470" w:rsidP="003F2470">
      <w:pPr>
        <w:pStyle w:val="PL"/>
        <w:rPr>
          <w:noProof w:val="0"/>
          <w:snapToGrid w:val="0"/>
        </w:rPr>
      </w:pPr>
      <w:r>
        <w:rPr>
          <w:noProof w:val="0"/>
          <w:snapToGrid w:val="0"/>
        </w:rPr>
        <w:tab/>
      </w:r>
      <w:proofErr w:type="spellStart"/>
      <w:r w:rsidRPr="00F35F02">
        <w:rPr>
          <w:noProof w:val="0"/>
          <w:snapToGrid w:val="0"/>
        </w:rPr>
        <w:t>resourceStatusReportingInitiation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w:t>
      </w:r>
    </w:p>
    <w:p w14:paraId="7DBC4D0E" w14:textId="77777777" w:rsidR="003F2470" w:rsidRPr="00867CF7" w:rsidRDefault="003F2470" w:rsidP="003F2470">
      <w:pPr>
        <w:pStyle w:val="PL"/>
        <w:rPr>
          <w:rFonts w:cs="Courier New"/>
          <w:noProof w:val="0"/>
          <w:snapToGrid w:val="0"/>
          <w:szCs w:val="16"/>
        </w:rPr>
      </w:pPr>
      <w:r>
        <w:rPr>
          <w:noProof w:val="0"/>
          <w:snapToGrid w:val="0"/>
        </w:rPr>
        <w:lastRenderedPageBreak/>
        <w:tab/>
      </w:r>
      <w:proofErr w:type="spellStart"/>
      <w:r>
        <w:rPr>
          <w:noProof w:val="0"/>
          <w:snapToGrid w:val="0"/>
        </w:rPr>
        <w:t>mobilitySettingsChange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867CF7">
        <w:rPr>
          <w:rFonts w:cs="Courier New"/>
          <w:noProof w:val="0"/>
          <w:snapToGrid w:val="0"/>
          <w:szCs w:val="16"/>
        </w:rPr>
        <w:t>|</w:t>
      </w:r>
    </w:p>
    <w:p w14:paraId="3BE51343" w14:textId="77777777" w:rsidR="003F2470" w:rsidRPr="00867CF7" w:rsidRDefault="003F2470" w:rsidP="003F2470">
      <w:pPr>
        <w:pStyle w:val="PL"/>
        <w:rPr>
          <w:rFonts w:cs="Courier New"/>
          <w:snapToGrid w:val="0"/>
          <w:szCs w:val="16"/>
        </w:rPr>
      </w:pPr>
      <w:r w:rsidRPr="00867CF7">
        <w:rPr>
          <w:rFonts w:cs="Courier New"/>
          <w:noProof w:val="0"/>
          <w:snapToGrid w:val="0"/>
          <w:szCs w:val="16"/>
        </w:rPr>
        <w:tab/>
      </w:r>
      <w:r w:rsidRPr="00867CF7">
        <w:rPr>
          <w:rFonts w:cs="Courier New"/>
          <w:snapToGrid w:val="0"/>
          <w:szCs w:val="16"/>
        </w:rPr>
        <w:t>iABTransportMigrationManagement</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t>|</w:t>
      </w:r>
    </w:p>
    <w:p w14:paraId="5E20D0DF" w14:textId="77777777" w:rsidR="003F2470" w:rsidRPr="00867CF7" w:rsidRDefault="003F2470" w:rsidP="003F2470">
      <w:pPr>
        <w:pStyle w:val="PL"/>
        <w:rPr>
          <w:rFonts w:cs="Courier New"/>
          <w:snapToGrid w:val="0"/>
          <w:szCs w:val="16"/>
        </w:rPr>
      </w:pPr>
      <w:r w:rsidRPr="00867CF7">
        <w:rPr>
          <w:rFonts w:cs="Courier New"/>
          <w:snapToGrid w:val="0"/>
          <w:szCs w:val="16"/>
        </w:rPr>
        <w:tab/>
        <w:t>iABTransportMigrationModification</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t>|</w:t>
      </w:r>
    </w:p>
    <w:p w14:paraId="2BF9EB8E" w14:textId="77777777" w:rsidR="003F2470" w:rsidRDefault="003F2470" w:rsidP="003F2470">
      <w:pPr>
        <w:pStyle w:val="PL"/>
        <w:rPr>
          <w:snapToGrid w:val="0"/>
        </w:rPr>
      </w:pPr>
      <w:r w:rsidRPr="00867CF7">
        <w:rPr>
          <w:rFonts w:cs="Courier New"/>
          <w:snapToGrid w:val="0"/>
          <w:szCs w:val="16"/>
        </w:rPr>
        <w:tab/>
        <w:t>iAB</w:t>
      </w:r>
      <w:r w:rsidRPr="00867CF7">
        <w:rPr>
          <w:rFonts w:cs="Courier New"/>
          <w:snapToGrid w:val="0"/>
          <w:szCs w:val="16"/>
          <w:lang w:val="en-US" w:eastAsia="zh-CN"/>
        </w:rPr>
        <w:t>ResourceCoordination</w:t>
      </w:r>
      <w:r w:rsidRPr="00867CF7">
        <w:rPr>
          <w:rFonts w:cs="Courier New"/>
          <w:snapToGrid w:val="0"/>
          <w:szCs w:val="16"/>
          <w:lang w:val="en-US" w:eastAsia="zh-CN"/>
        </w:rPr>
        <w:tab/>
      </w:r>
      <w:r w:rsidRPr="00867CF7">
        <w:rPr>
          <w:rFonts w:cs="Courier New"/>
          <w:snapToGrid w:val="0"/>
          <w:szCs w:val="16"/>
          <w:lang w:val="en-US" w:eastAsia="zh-CN"/>
        </w:rPr>
        <w:tab/>
      </w:r>
      <w:r w:rsidRPr="00867CF7">
        <w:rPr>
          <w:rFonts w:cs="Courier New"/>
          <w:snapToGrid w:val="0"/>
          <w:szCs w:val="16"/>
          <w:lang w:val="en-US" w:eastAsia="zh-CN"/>
        </w:rPr>
        <w:tab/>
      </w:r>
      <w:r w:rsidRPr="00867CF7">
        <w:rPr>
          <w:rFonts w:cs="Courier New"/>
          <w:snapToGrid w:val="0"/>
          <w:szCs w:val="16"/>
          <w:lang w:val="en-US" w:eastAsia="zh-CN"/>
        </w:rPr>
        <w:tab/>
      </w:r>
      <w:r w:rsidRPr="00867CF7">
        <w:rPr>
          <w:rFonts w:cs="Courier New"/>
          <w:snapToGrid w:val="0"/>
          <w:szCs w:val="16"/>
          <w:lang w:val="en-US" w:eastAsia="zh-CN"/>
        </w:rPr>
        <w:tab/>
      </w:r>
      <w:r w:rsidRPr="00867CF7">
        <w:rPr>
          <w:rFonts w:cs="Courier New"/>
          <w:snapToGrid w:val="0"/>
          <w:szCs w:val="16"/>
          <w:lang w:val="en-US" w:eastAsia="zh-CN"/>
        </w:rPr>
        <w:tab/>
      </w:r>
      <w:r w:rsidRPr="00867CF7">
        <w:rPr>
          <w:rFonts w:cs="Courier New"/>
          <w:snapToGrid w:val="0"/>
          <w:szCs w:val="16"/>
          <w:lang w:val="en-US" w:eastAsia="zh-CN"/>
        </w:rPr>
        <w:tab/>
      </w:r>
      <w:r w:rsidRPr="00867CF7">
        <w:rPr>
          <w:rFonts w:cs="Courier New"/>
          <w:snapToGrid w:val="0"/>
          <w:szCs w:val="16"/>
          <w:lang w:val="en-US" w:eastAsia="zh-CN"/>
        </w:rPr>
        <w:tab/>
      </w:r>
      <w:r w:rsidRPr="00867CF7">
        <w:rPr>
          <w:rFonts w:cs="Courier New"/>
          <w:snapToGrid w:val="0"/>
          <w:szCs w:val="16"/>
          <w:lang w:val="en-US" w:eastAsia="zh-CN"/>
        </w:rPr>
        <w:tab/>
      </w:r>
      <w:r>
        <w:rPr>
          <w:snapToGrid w:val="0"/>
        </w:rPr>
        <w:t>|</w:t>
      </w:r>
    </w:p>
    <w:p w14:paraId="2DCE79AF" w14:textId="77777777" w:rsidR="003F2470" w:rsidRPr="00FD0425" w:rsidRDefault="003F2470" w:rsidP="003F2470">
      <w:pPr>
        <w:pStyle w:val="PL"/>
        <w:rPr>
          <w:snapToGrid w:val="0"/>
        </w:rPr>
      </w:pPr>
      <w:r>
        <w:rPr>
          <w:snapToGrid w:val="0"/>
        </w:rPr>
        <w:tab/>
        <w:t>partialUEContextTransfer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D0425">
        <w:rPr>
          <w:snapToGrid w:val="0"/>
        </w:rPr>
        <w:t>,</w:t>
      </w:r>
    </w:p>
    <w:p w14:paraId="651EF2E8" w14:textId="77777777" w:rsidR="003F2470" w:rsidRPr="00FD0425" w:rsidRDefault="003F2470" w:rsidP="003F2470">
      <w:pPr>
        <w:pStyle w:val="PL"/>
        <w:rPr>
          <w:snapToGrid w:val="0"/>
        </w:rPr>
      </w:pPr>
      <w:r w:rsidRPr="00FD0425">
        <w:rPr>
          <w:snapToGrid w:val="0"/>
        </w:rPr>
        <w:tab/>
        <w:t>...</w:t>
      </w:r>
    </w:p>
    <w:p w14:paraId="6F59A14B" w14:textId="77777777" w:rsidR="003F2470" w:rsidRPr="00FD0425" w:rsidRDefault="003F2470" w:rsidP="003F2470">
      <w:pPr>
        <w:pStyle w:val="PL"/>
        <w:rPr>
          <w:snapToGrid w:val="0"/>
        </w:rPr>
      </w:pPr>
      <w:r w:rsidRPr="00FD0425">
        <w:rPr>
          <w:snapToGrid w:val="0"/>
        </w:rPr>
        <w:t>}</w:t>
      </w:r>
    </w:p>
    <w:p w14:paraId="5C8DB37B" w14:textId="77777777" w:rsidR="003F2470" w:rsidRPr="00FD0425" w:rsidRDefault="003F2470" w:rsidP="003F2470">
      <w:pPr>
        <w:pStyle w:val="PL"/>
        <w:rPr>
          <w:snapToGrid w:val="0"/>
        </w:rPr>
      </w:pPr>
    </w:p>
    <w:p w14:paraId="432B4BA0" w14:textId="77777777" w:rsidR="003F2470" w:rsidRPr="00FD0425" w:rsidRDefault="003F2470" w:rsidP="003F2470">
      <w:pPr>
        <w:pStyle w:val="PL"/>
        <w:rPr>
          <w:snapToGrid w:val="0"/>
        </w:rPr>
      </w:pPr>
      <w:bookmarkStart w:id="215" w:name="_Hlk98907667"/>
      <w:r w:rsidRPr="00FD0425">
        <w:rPr>
          <w:snapToGrid w:val="0"/>
        </w:rPr>
        <w:t>XNAP-ELEMENTARY-PROCEDURES-CLASS-2 XNAP-ELEMENTARY-PROCEDURE</w:t>
      </w:r>
      <w:bookmarkEnd w:id="215"/>
      <w:r w:rsidRPr="00FD0425">
        <w:rPr>
          <w:snapToGrid w:val="0"/>
        </w:rPr>
        <w:t xml:space="preserve"> ::= {</w:t>
      </w:r>
    </w:p>
    <w:p w14:paraId="6F012013" w14:textId="77777777" w:rsidR="003F2470" w:rsidRPr="00FD0425" w:rsidRDefault="003F2470" w:rsidP="003F2470">
      <w:pPr>
        <w:pStyle w:val="PL"/>
        <w:rPr>
          <w:snapToGrid w:val="0"/>
        </w:rPr>
      </w:pPr>
      <w:r w:rsidRPr="00FD0425">
        <w:rPr>
          <w:snapToGrid w:val="0"/>
        </w:rPr>
        <w:tab/>
        <w:t>sNStatusTransfer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193868C6" w14:textId="77777777" w:rsidR="003F2470" w:rsidRPr="00FD0425" w:rsidRDefault="003F2470" w:rsidP="003F2470">
      <w:pPr>
        <w:pStyle w:val="PL"/>
        <w:rPr>
          <w:snapToGrid w:val="0"/>
        </w:rPr>
      </w:pPr>
      <w:r w:rsidRPr="00FD0425">
        <w:rPr>
          <w:snapToGrid w:val="0"/>
        </w:rPr>
        <w:tab/>
        <w:t>handoverCancel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24182EC0" w14:textId="77777777" w:rsidR="003F2470" w:rsidRPr="00FD0425" w:rsidRDefault="003F2470" w:rsidP="003F2470">
      <w:pPr>
        <w:pStyle w:val="PL"/>
        <w:rPr>
          <w:snapToGrid w:val="0"/>
        </w:rPr>
      </w:pPr>
      <w:r w:rsidRPr="00FD0425">
        <w:rPr>
          <w:snapToGrid w:val="0"/>
        </w:rPr>
        <w:tab/>
        <w:t>rANPaging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4EC645C7" w14:textId="77777777" w:rsidR="003F2470" w:rsidRPr="00FD0425" w:rsidRDefault="003F2470" w:rsidP="003F2470">
      <w:pPr>
        <w:pStyle w:val="PL"/>
        <w:rPr>
          <w:snapToGrid w:val="0"/>
        </w:rPr>
      </w:pPr>
      <w:r w:rsidRPr="00FD0425">
        <w:rPr>
          <w:snapToGrid w:val="0"/>
        </w:rPr>
        <w:tab/>
        <w:t>xnUAddressIndication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276FCED1" w14:textId="77777777" w:rsidR="003F2470" w:rsidRPr="00FD0425" w:rsidRDefault="003F2470" w:rsidP="003F2470">
      <w:pPr>
        <w:pStyle w:val="PL"/>
        <w:rPr>
          <w:snapToGrid w:val="0"/>
        </w:rPr>
      </w:pPr>
      <w:r w:rsidRPr="00FD0425">
        <w:rPr>
          <w:snapToGrid w:val="0"/>
        </w:rPr>
        <w:tab/>
        <w:t>uEContextRelease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075DF482" w14:textId="77777777" w:rsidR="003F2470" w:rsidRPr="00FD0425" w:rsidRDefault="003F2470" w:rsidP="003F2470">
      <w:pPr>
        <w:pStyle w:val="PL"/>
        <w:rPr>
          <w:snapToGrid w:val="0"/>
        </w:rPr>
      </w:pPr>
      <w:r w:rsidRPr="00FD0425">
        <w:rPr>
          <w:snapToGrid w:val="0"/>
        </w:rPr>
        <w:tab/>
        <w:t>sNGRANnodeReconfigurationCompletion</w:t>
      </w:r>
      <w:r w:rsidRPr="00FD0425">
        <w:rPr>
          <w:snapToGrid w:val="0"/>
        </w:rPr>
        <w:tab/>
      </w:r>
      <w:r w:rsidRPr="00FD0425">
        <w:rPr>
          <w:snapToGrid w:val="0"/>
        </w:rPr>
        <w:tab/>
        <w:t>|</w:t>
      </w:r>
    </w:p>
    <w:p w14:paraId="3A79C4C4" w14:textId="77777777" w:rsidR="003F2470" w:rsidRPr="00FD0425" w:rsidRDefault="003F2470" w:rsidP="003F2470">
      <w:pPr>
        <w:pStyle w:val="PL"/>
        <w:rPr>
          <w:snapToGrid w:val="0"/>
        </w:rPr>
      </w:pPr>
      <w:r w:rsidRPr="00FD0425">
        <w:rPr>
          <w:snapToGrid w:val="0"/>
        </w:rPr>
        <w:tab/>
        <w:t>sNGRANnodeCounterCheck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6C7E6D1D" w14:textId="77777777" w:rsidR="003F2470" w:rsidRPr="00FD0425" w:rsidRDefault="003F2470" w:rsidP="003F2470">
      <w:pPr>
        <w:pStyle w:val="PL"/>
        <w:rPr>
          <w:snapToGrid w:val="0"/>
        </w:rPr>
      </w:pPr>
      <w:r w:rsidRPr="00FD0425">
        <w:rPr>
          <w:snapToGrid w:val="0"/>
        </w:rPr>
        <w:tab/>
        <w:t>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492CF08A" w14:textId="77777777" w:rsidR="003F2470" w:rsidRPr="00FD0425" w:rsidRDefault="003F2470" w:rsidP="003F2470">
      <w:pPr>
        <w:pStyle w:val="PL"/>
        <w:rPr>
          <w:snapToGrid w:val="0"/>
        </w:rPr>
      </w:pPr>
      <w:r w:rsidRPr="00FD0425">
        <w:rPr>
          <w:snapToGrid w:val="0"/>
        </w:rPr>
        <w:tab/>
        <w:t>errorIndication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5C14B37A" w14:textId="77777777" w:rsidR="003F2470" w:rsidRPr="00FD0425" w:rsidRDefault="003F2470" w:rsidP="003F2470">
      <w:pPr>
        <w:pStyle w:val="PL"/>
        <w:rPr>
          <w:snapToGrid w:val="0"/>
        </w:rPr>
      </w:pPr>
      <w:r w:rsidRPr="00FD0425">
        <w:rPr>
          <w:snapToGrid w:val="0"/>
        </w:rPr>
        <w:tab/>
        <w:t>privateMessage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213624E4" w14:textId="77777777" w:rsidR="003F2470" w:rsidRPr="00FD0425" w:rsidRDefault="003F2470" w:rsidP="003F2470">
      <w:pPr>
        <w:pStyle w:val="PL"/>
        <w:rPr>
          <w:snapToGrid w:val="0"/>
        </w:rPr>
      </w:pPr>
      <w:r w:rsidRPr="00FD0425">
        <w:rPr>
          <w:snapToGrid w:val="0"/>
        </w:rPr>
        <w:tab/>
        <w:t>notificationControl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353202F0" w14:textId="77777777" w:rsidR="003F2470" w:rsidRPr="00FD0425" w:rsidRDefault="003F2470" w:rsidP="003F2470">
      <w:pPr>
        <w:pStyle w:val="PL"/>
        <w:rPr>
          <w:snapToGrid w:val="0"/>
        </w:rPr>
      </w:pPr>
      <w:r w:rsidRPr="00FD0425">
        <w:rPr>
          <w:snapToGrid w:val="0"/>
        </w:rPr>
        <w:tab/>
        <w:t>activityNotification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5AA78F4C" w14:textId="77777777" w:rsidR="003F2470" w:rsidRPr="00FD0425" w:rsidRDefault="003F2470" w:rsidP="003F2470">
      <w:pPr>
        <w:pStyle w:val="PL"/>
        <w:rPr>
          <w:snapToGrid w:val="0"/>
        </w:rPr>
      </w:pPr>
      <w:r w:rsidRPr="00FD0425">
        <w:rPr>
          <w:snapToGrid w:val="0"/>
        </w:rPr>
        <w:tab/>
        <w:t xml:space="preserve">secondaryRATDataUsageReport </w:t>
      </w:r>
      <w:r w:rsidRPr="00FD0425">
        <w:rPr>
          <w:snapToGrid w:val="0"/>
        </w:rPr>
        <w:tab/>
      </w:r>
      <w:r w:rsidRPr="00FD0425">
        <w:rPr>
          <w:snapToGrid w:val="0"/>
        </w:rPr>
        <w:tab/>
      </w:r>
      <w:r w:rsidRPr="00FD0425">
        <w:rPr>
          <w:snapToGrid w:val="0"/>
        </w:rPr>
        <w:tab/>
        <w:t>|</w:t>
      </w:r>
    </w:p>
    <w:p w14:paraId="693135D7" w14:textId="77777777" w:rsidR="003F2470" w:rsidRPr="00FD0425" w:rsidRDefault="003F2470" w:rsidP="003F2470">
      <w:pPr>
        <w:pStyle w:val="PL"/>
        <w:rPr>
          <w:noProof w:val="0"/>
          <w:snapToGrid w:val="0"/>
        </w:rPr>
      </w:pPr>
      <w:r w:rsidRPr="00FD0425">
        <w:rPr>
          <w:noProof w:val="0"/>
          <w:snapToGrid w:val="0"/>
        </w:rPr>
        <w:tab/>
      </w:r>
      <w:proofErr w:type="spellStart"/>
      <w:r w:rsidRPr="00FD0425">
        <w:rPr>
          <w:noProof w:val="0"/>
          <w:snapToGrid w:val="0"/>
        </w:rPr>
        <w:t>deactivateTrace</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w:t>
      </w:r>
    </w:p>
    <w:p w14:paraId="1FEB7424" w14:textId="77777777" w:rsidR="003F2470" w:rsidRPr="00565901" w:rsidRDefault="003F2470" w:rsidP="003F2470">
      <w:pPr>
        <w:pStyle w:val="PL"/>
        <w:rPr>
          <w:snapToGrid w:val="0"/>
        </w:rPr>
      </w:pPr>
      <w:r w:rsidRPr="00FD0425">
        <w:rPr>
          <w:noProof w:val="0"/>
          <w:snapToGrid w:val="0"/>
        </w:rPr>
        <w:tab/>
      </w:r>
      <w:proofErr w:type="spellStart"/>
      <w:r w:rsidRPr="00FD0425">
        <w:rPr>
          <w:noProof w:val="0"/>
          <w:snapToGrid w:val="0"/>
        </w:rPr>
        <w:t>traceStart</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565901">
        <w:rPr>
          <w:snapToGrid w:val="0"/>
        </w:rPr>
        <w:t>|</w:t>
      </w:r>
    </w:p>
    <w:p w14:paraId="26D3464C" w14:textId="77777777" w:rsidR="003F2470" w:rsidRPr="00565901" w:rsidRDefault="003F2470" w:rsidP="003F2470">
      <w:pPr>
        <w:pStyle w:val="PL"/>
        <w:rPr>
          <w:noProof w:val="0"/>
          <w:snapToGrid w:val="0"/>
        </w:rPr>
      </w:pPr>
      <w:r w:rsidRPr="00565901">
        <w:rPr>
          <w:noProof w:val="0"/>
          <w:snapToGrid w:val="0"/>
        </w:rPr>
        <w:tab/>
      </w:r>
      <w:proofErr w:type="spellStart"/>
      <w:r w:rsidRPr="00565901">
        <w:rPr>
          <w:noProof w:val="0"/>
          <w:snapToGrid w:val="0"/>
        </w:rPr>
        <w:t>handoverSuccess</w:t>
      </w:r>
      <w:proofErr w:type="spellEnd"/>
      <w:r w:rsidRPr="00565901">
        <w:rPr>
          <w:noProof w:val="0"/>
          <w:snapToGrid w:val="0"/>
        </w:rPr>
        <w:tab/>
      </w:r>
      <w:r w:rsidRPr="00565901">
        <w:rPr>
          <w:noProof w:val="0"/>
          <w:snapToGrid w:val="0"/>
        </w:rPr>
        <w:tab/>
      </w:r>
      <w:r w:rsidRPr="00565901">
        <w:rPr>
          <w:noProof w:val="0"/>
          <w:snapToGrid w:val="0"/>
        </w:rPr>
        <w:tab/>
      </w:r>
      <w:r w:rsidRPr="00565901">
        <w:rPr>
          <w:noProof w:val="0"/>
          <w:snapToGrid w:val="0"/>
        </w:rPr>
        <w:tab/>
      </w:r>
      <w:r w:rsidRPr="00565901">
        <w:rPr>
          <w:noProof w:val="0"/>
          <w:snapToGrid w:val="0"/>
        </w:rPr>
        <w:tab/>
      </w:r>
      <w:r w:rsidRPr="00565901">
        <w:rPr>
          <w:noProof w:val="0"/>
          <w:snapToGrid w:val="0"/>
        </w:rPr>
        <w:tab/>
      </w:r>
      <w:r w:rsidRPr="00565901">
        <w:rPr>
          <w:noProof w:val="0"/>
          <w:snapToGrid w:val="0"/>
        </w:rPr>
        <w:tab/>
        <w:t>|</w:t>
      </w:r>
    </w:p>
    <w:p w14:paraId="123C9473" w14:textId="77777777" w:rsidR="003F2470" w:rsidRPr="00565901" w:rsidRDefault="003F2470" w:rsidP="003F2470">
      <w:pPr>
        <w:pStyle w:val="PL"/>
        <w:rPr>
          <w:noProof w:val="0"/>
          <w:snapToGrid w:val="0"/>
        </w:rPr>
      </w:pPr>
      <w:r w:rsidRPr="00565901">
        <w:rPr>
          <w:noProof w:val="0"/>
          <w:snapToGrid w:val="0"/>
        </w:rPr>
        <w:tab/>
      </w:r>
      <w:proofErr w:type="spellStart"/>
      <w:r w:rsidRPr="00565901">
        <w:rPr>
          <w:noProof w:val="0"/>
          <w:snapToGrid w:val="0"/>
        </w:rPr>
        <w:t>conditionalHandoverCancel</w:t>
      </w:r>
      <w:proofErr w:type="spellEnd"/>
      <w:r w:rsidRPr="00565901">
        <w:rPr>
          <w:noProof w:val="0"/>
          <w:snapToGrid w:val="0"/>
        </w:rPr>
        <w:tab/>
      </w:r>
      <w:r w:rsidRPr="00565901">
        <w:rPr>
          <w:noProof w:val="0"/>
          <w:snapToGrid w:val="0"/>
        </w:rPr>
        <w:tab/>
      </w:r>
      <w:r w:rsidRPr="00565901">
        <w:rPr>
          <w:noProof w:val="0"/>
          <w:snapToGrid w:val="0"/>
        </w:rPr>
        <w:tab/>
      </w:r>
      <w:r w:rsidRPr="00565901">
        <w:rPr>
          <w:noProof w:val="0"/>
          <w:snapToGrid w:val="0"/>
        </w:rPr>
        <w:tab/>
        <w:t>|</w:t>
      </w:r>
    </w:p>
    <w:p w14:paraId="3917B427" w14:textId="77777777" w:rsidR="003F2470" w:rsidRPr="00565901" w:rsidRDefault="003F2470" w:rsidP="003F2470">
      <w:pPr>
        <w:pStyle w:val="PL"/>
        <w:rPr>
          <w:noProof w:val="0"/>
          <w:snapToGrid w:val="0"/>
        </w:rPr>
      </w:pPr>
      <w:r w:rsidRPr="00BC0261">
        <w:rPr>
          <w:noProof w:val="0"/>
          <w:snapToGrid w:val="0"/>
        </w:rPr>
        <w:tab/>
      </w:r>
      <w:proofErr w:type="spellStart"/>
      <w:r w:rsidRPr="00BC0261">
        <w:rPr>
          <w:noProof w:val="0"/>
          <w:snapToGrid w:val="0"/>
        </w:rPr>
        <w:t>early</w:t>
      </w:r>
      <w:r>
        <w:rPr>
          <w:noProof w:val="0"/>
          <w:snapToGrid w:val="0"/>
        </w:rPr>
        <w:t>Status</w:t>
      </w:r>
      <w:r w:rsidRPr="00BC0261">
        <w:rPr>
          <w:noProof w:val="0"/>
          <w:snapToGrid w:val="0"/>
        </w:rPr>
        <w:t>Transfer</w:t>
      </w:r>
      <w:proofErr w:type="spellEnd"/>
      <w:r w:rsidRPr="00BC0261">
        <w:rPr>
          <w:noProof w:val="0"/>
          <w:snapToGrid w:val="0"/>
        </w:rPr>
        <w:tab/>
      </w:r>
      <w:r w:rsidRPr="00BC0261">
        <w:rPr>
          <w:noProof w:val="0"/>
          <w:snapToGrid w:val="0"/>
        </w:rPr>
        <w:tab/>
      </w:r>
      <w:r w:rsidRPr="00BC0261">
        <w:rPr>
          <w:noProof w:val="0"/>
          <w:snapToGrid w:val="0"/>
        </w:rPr>
        <w:tab/>
      </w:r>
      <w:r w:rsidRPr="00BC0261">
        <w:rPr>
          <w:noProof w:val="0"/>
          <w:snapToGrid w:val="0"/>
        </w:rPr>
        <w:tab/>
      </w:r>
      <w:r w:rsidRPr="00BC0261">
        <w:rPr>
          <w:noProof w:val="0"/>
          <w:snapToGrid w:val="0"/>
        </w:rPr>
        <w:tab/>
      </w:r>
      <w:r>
        <w:rPr>
          <w:noProof w:val="0"/>
          <w:snapToGrid w:val="0"/>
        </w:rPr>
        <w:tab/>
      </w:r>
      <w:r w:rsidRPr="00565901">
        <w:rPr>
          <w:noProof w:val="0"/>
          <w:snapToGrid w:val="0"/>
        </w:rPr>
        <w:t>|</w:t>
      </w:r>
    </w:p>
    <w:p w14:paraId="5D6714BB" w14:textId="77777777" w:rsidR="003F2470" w:rsidRPr="00F35F02" w:rsidRDefault="003F2470" w:rsidP="003F2470">
      <w:pPr>
        <w:pStyle w:val="PL"/>
        <w:rPr>
          <w:noProof w:val="0"/>
          <w:snapToGrid w:val="0"/>
        </w:rPr>
      </w:pPr>
      <w:r>
        <w:rPr>
          <w:noProof w:val="0"/>
          <w:snapToGrid w:val="0"/>
        </w:rPr>
        <w:tab/>
      </w:r>
      <w:proofErr w:type="spellStart"/>
      <w:r w:rsidRPr="00F35F02">
        <w:rPr>
          <w:noProof w:val="0"/>
          <w:snapToGrid w:val="0"/>
        </w:rPr>
        <w:t>failureIndication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5F02">
        <w:rPr>
          <w:noProof w:val="0"/>
          <w:snapToGrid w:val="0"/>
        </w:rPr>
        <w:t>|</w:t>
      </w:r>
    </w:p>
    <w:p w14:paraId="56933E99" w14:textId="77777777" w:rsidR="003F2470" w:rsidRPr="00F35F02" w:rsidRDefault="003F2470" w:rsidP="003F2470">
      <w:pPr>
        <w:pStyle w:val="PL"/>
        <w:rPr>
          <w:noProof w:val="0"/>
          <w:snapToGrid w:val="0"/>
        </w:rPr>
      </w:pPr>
      <w:r>
        <w:rPr>
          <w:noProof w:val="0"/>
          <w:snapToGrid w:val="0"/>
        </w:rPr>
        <w:tab/>
      </w:r>
      <w:proofErr w:type="spellStart"/>
      <w:r w:rsidRPr="00F35F02">
        <w:rPr>
          <w:noProof w:val="0"/>
          <w:snapToGrid w:val="0"/>
        </w:rPr>
        <w:t>handoverReport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5F02">
        <w:rPr>
          <w:noProof w:val="0"/>
          <w:snapToGrid w:val="0"/>
        </w:rPr>
        <w:t>|</w:t>
      </w:r>
    </w:p>
    <w:p w14:paraId="69D5464D" w14:textId="77777777" w:rsidR="003F2470" w:rsidRDefault="003F2470" w:rsidP="003F2470">
      <w:pPr>
        <w:pStyle w:val="PL"/>
        <w:rPr>
          <w:rFonts w:eastAsia="等线"/>
          <w:snapToGrid w:val="0"/>
          <w:lang w:eastAsia="zh-CN"/>
        </w:rPr>
      </w:pPr>
      <w:r>
        <w:rPr>
          <w:noProof w:val="0"/>
          <w:snapToGrid w:val="0"/>
        </w:rPr>
        <w:tab/>
      </w:r>
      <w:proofErr w:type="spellStart"/>
      <w:r w:rsidRPr="00F35F02">
        <w:rPr>
          <w:noProof w:val="0"/>
          <w:snapToGrid w:val="0"/>
        </w:rPr>
        <w:t>resourceStatusReporting</w:t>
      </w:r>
      <w:proofErr w:type="spellEnd"/>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rFonts w:eastAsia="等线"/>
          <w:snapToGrid w:val="0"/>
          <w:lang w:eastAsia="zh-CN"/>
        </w:rPr>
        <w:t>|</w:t>
      </w:r>
    </w:p>
    <w:p w14:paraId="35F6E631" w14:textId="77777777" w:rsidR="003F2470" w:rsidRDefault="003F2470" w:rsidP="003F2470">
      <w:pPr>
        <w:pStyle w:val="PL"/>
        <w:rPr>
          <w:noProof w:val="0"/>
          <w:snapToGrid w:val="0"/>
        </w:rPr>
      </w:pPr>
      <w:r>
        <w:rPr>
          <w:noProof w:val="0"/>
          <w:snapToGrid w:val="0"/>
        </w:rPr>
        <w:tab/>
      </w:r>
      <w:proofErr w:type="spellStart"/>
      <w:r>
        <w:rPr>
          <w:noProof w:val="0"/>
          <w:snapToGrid w:val="0"/>
        </w:rPr>
        <w:t>accessAndMobilityIndication</w:t>
      </w:r>
      <w:proofErr w:type="spellEnd"/>
      <w:r>
        <w:rPr>
          <w:noProof w:val="0"/>
          <w:snapToGrid w:val="0"/>
        </w:rPr>
        <w:tab/>
      </w:r>
      <w:r>
        <w:rPr>
          <w:noProof w:val="0"/>
          <w:snapToGrid w:val="0"/>
        </w:rPr>
        <w:tab/>
      </w:r>
      <w:r>
        <w:rPr>
          <w:noProof w:val="0"/>
          <w:snapToGrid w:val="0"/>
        </w:rPr>
        <w:tab/>
      </w:r>
      <w:r>
        <w:rPr>
          <w:noProof w:val="0"/>
          <w:snapToGrid w:val="0"/>
        </w:rPr>
        <w:tab/>
        <w:t>|</w:t>
      </w:r>
    </w:p>
    <w:p w14:paraId="5BE9C70E" w14:textId="77777777" w:rsidR="003F2470" w:rsidRPr="00E022E8" w:rsidRDefault="003F2470" w:rsidP="003F2470">
      <w:pPr>
        <w:pStyle w:val="PL"/>
        <w:rPr>
          <w:rFonts w:eastAsia="CG Times (WN)"/>
          <w:snapToGrid w:val="0"/>
          <w:lang w:eastAsia="zh-CN"/>
        </w:rPr>
      </w:pPr>
      <w:r>
        <w:rPr>
          <w:rFonts w:eastAsia="CG Times (WN)"/>
          <w:snapToGrid w:val="0"/>
          <w:lang w:eastAsia="zh-CN"/>
        </w:rPr>
        <w:tab/>
        <w:t>cellTrafficTrace</w:t>
      </w:r>
      <w:r>
        <w:rPr>
          <w:rFonts w:eastAsia="CG Times (WN)"/>
          <w:snapToGrid w:val="0"/>
          <w:lang w:eastAsia="zh-CN"/>
        </w:rPr>
        <w:tab/>
      </w:r>
      <w:r>
        <w:rPr>
          <w:rFonts w:eastAsia="CG Times (WN)"/>
          <w:snapToGrid w:val="0"/>
          <w:lang w:eastAsia="zh-CN"/>
        </w:rPr>
        <w:tab/>
      </w:r>
      <w:r>
        <w:rPr>
          <w:rFonts w:eastAsia="CG Times (WN)"/>
          <w:snapToGrid w:val="0"/>
          <w:lang w:eastAsia="zh-CN"/>
        </w:rPr>
        <w:tab/>
      </w:r>
      <w:r>
        <w:rPr>
          <w:rFonts w:eastAsia="CG Times (WN)"/>
          <w:snapToGrid w:val="0"/>
          <w:lang w:eastAsia="zh-CN"/>
        </w:rPr>
        <w:tab/>
      </w:r>
      <w:r>
        <w:rPr>
          <w:rFonts w:eastAsia="CG Times (WN)"/>
          <w:snapToGrid w:val="0"/>
          <w:lang w:eastAsia="zh-CN"/>
        </w:rPr>
        <w:tab/>
      </w:r>
      <w:r>
        <w:rPr>
          <w:rFonts w:eastAsia="CG Times (WN)"/>
          <w:snapToGrid w:val="0"/>
          <w:lang w:eastAsia="zh-CN"/>
        </w:rPr>
        <w:tab/>
      </w:r>
      <w:r>
        <w:rPr>
          <w:rFonts w:eastAsia="CG Times (WN)"/>
          <w:snapToGrid w:val="0"/>
          <w:lang w:eastAsia="zh-CN"/>
        </w:rPr>
        <w:tab/>
        <w:t>|</w:t>
      </w:r>
    </w:p>
    <w:p w14:paraId="32865B73" w14:textId="77777777" w:rsidR="003F2470" w:rsidRDefault="003F2470" w:rsidP="003F2470">
      <w:pPr>
        <w:pStyle w:val="PL"/>
        <w:rPr>
          <w:rFonts w:eastAsia="等线"/>
          <w:snapToGrid w:val="0"/>
          <w:lang w:eastAsia="zh-CN"/>
        </w:rPr>
      </w:pPr>
      <w:r>
        <w:rPr>
          <w:noProof w:val="0"/>
          <w:snapToGrid w:val="0"/>
        </w:rPr>
        <w:tab/>
      </w:r>
      <w:r>
        <w:rPr>
          <w:snapToGrid w:val="0"/>
        </w:rPr>
        <w:t>rANMulticastGroupPaging</w:t>
      </w:r>
      <w:r>
        <w:rPr>
          <w:snapToGrid w:val="0"/>
        </w:rPr>
        <w:tab/>
      </w:r>
      <w:r>
        <w:rPr>
          <w:snapToGrid w:val="0"/>
        </w:rPr>
        <w:tab/>
      </w:r>
      <w:r>
        <w:rPr>
          <w:snapToGrid w:val="0"/>
        </w:rPr>
        <w:tab/>
      </w:r>
      <w:r>
        <w:rPr>
          <w:snapToGrid w:val="0"/>
        </w:rPr>
        <w:tab/>
      </w:r>
      <w:r>
        <w:rPr>
          <w:snapToGrid w:val="0"/>
        </w:rPr>
        <w:tab/>
      </w:r>
      <w:bookmarkStart w:id="216" w:name="_Hlk98788037"/>
      <w:r>
        <w:rPr>
          <w:rFonts w:eastAsia="等线"/>
          <w:snapToGrid w:val="0"/>
          <w:lang w:eastAsia="zh-CN"/>
        </w:rPr>
        <w:t>|</w:t>
      </w:r>
    </w:p>
    <w:p w14:paraId="676F0BD0" w14:textId="77777777" w:rsidR="003F2470" w:rsidRDefault="003F2470" w:rsidP="003F2470">
      <w:pPr>
        <w:pStyle w:val="PL"/>
        <w:rPr>
          <w:rFonts w:eastAsia="等线"/>
          <w:snapToGrid w:val="0"/>
          <w:lang w:eastAsia="zh-CN"/>
        </w:rPr>
      </w:pPr>
      <w:r>
        <w:rPr>
          <w:rFonts w:eastAsia="等线"/>
          <w:snapToGrid w:val="0"/>
          <w:lang w:eastAsia="zh-CN"/>
        </w:rPr>
        <w:tab/>
      </w:r>
      <w:r w:rsidRPr="004D3C53">
        <w:rPr>
          <w:snapToGrid w:val="0"/>
        </w:rPr>
        <w:t>scgFailureInformationReport</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w:t>
      </w:r>
    </w:p>
    <w:p w14:paraId="2A251DE1" w14:textId="77777777" w:rsidR="003F2470" w:rsidRPr="00867CF7" w:rsidRDefault="003F2470" w:rsidP="003F2470">
      <w:pPr>
        <w:pStyle w:val="PL"/>
        <w:snapToGrid w:val="0"/>
        <w:rPr>
          <w:rFonts w:cs="Courier New"/>
          <w:noProof w:val="0"/>
          <w:snapToGrid w:val="0"/>
          <w:szCs w:val="16"/>
        </w:rPr>
      </w:pPr>
      <w:r>
        <w:rPr>
          <w:snapToGrid w:val="0"/>
        </w:rPr>
        <w:tab/>
      </w:r>
      <w:r w:rsidRPr="004D3C53">
        <w:rPr>
          <w:snapToGrid w:val="0"/>
        </w:rPr>
        <w:t>scgFailure</w:t>
      </w:r>
      <w:r w:rsidRPr="000F3396">
        <w:rPr>
          <w:snapToGrid w:val="0"/>
        </w:rPr>
        <w:t>Transfer</w:t>
      </w:r>
      <w:bookmarkEnd w:id="216"/>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sidRPr="00867CF7">
        <w:rPr>
          <w:rFonts w:cs="Courier New"/>
          <w:noProof w:val="0"/>
          <w:snapToGrid w:val="0"/>
          <w:szCs w:val="16"/>
        </w:rPr>
        <w:t>|</w:t>
      </w:r>
    </w:p>
    <w:p w14:paraId="6CF8091E" w14:textId="77777777" w:rsidR="003F2470" w:rsidRDefault="003F2470" w:rsidP="003F2470">
      <w:pPr>
        <w:pStyle w:val="PL"/>
        <w:rPr>
          <w:noProof w:val="0"/>
          <w:snapToGrid w:val="0"/>
        </w:rPr>
      </w:pPr>
      <w:r w:rsidRPr="00867CF7">
        <w:rPr>
          <w:rFonts w:cs="Courier New"/>
          <w:snapToGrid w:val="0"/>
          <w:szCs w:val="16"/>
        </w:rPr>
        <w:tab/>
      </w:r>
      <w:r w:rsidRPr="00867CF7">
        <w:rPr>
          <w:rFonts w:cs="Courier New"/>
          <w:snapToGrid w:val="0"/>
          <w:szCs w:val="16"/>
          <w:lang w:val="en-US" w:eastAsia="zh-CN"/>
        </w:rPr>
        <w:t>f1</w:t>
      </w:r>
      <w:r w:rsidRPr="00867CF7">
        <w:rPr>
          <w:rFonts w:cs="Courier New"/>
          <w:szCs w:val="16"/>
          <w:lang w:eastAsia="ja-JP"/>
        </w:rPr>
        <w:t>C</w:t>
      </w:r>
      <w:r w:rsidRPr="00867CF7">
        <w:rPr>
          <w:rFonts w:cs="Courier New"/>
          <w:szCs w:val="16"/>
          <w:lang w:val="en-US" w:eastAsia="zh-CN"/>
        </w:rPr>
        <w:t>Traffic</w:t>
      </w:r>
      <w:r w:rsidRPr="00867CF7">
        <w:rPr>
          <w:rFonts w:cs="Courier New"/>
          <w:szCs w:val="16"/>
          <w:lang w:eastAsia="ja-JP"/>
        </w:rPr>
        <w:t>Transfer</w:t>
      </w:r>
      <w:r w:rsidRPr="00867CF7">
        <w:rPr>
          <w:rFonts w:cs="Courier New"/>
          <w:snapToGrid w:val="0"/>
          <w:szCs w:val="16"/>
        </w:rPr>
        <w:tab/>
      </w:r>
      <w:r w:rsidRPr="00867CF7">
        <w:rPr>
          <w:rFonts w:cs="Courier New"/>
          <w:snapToGrid w:val="0"/>
          <w:szCs w:val="16"/>
        </w:rPr>
        <w:tab/>
      </w:r>
      <w:r w:rsidRPr="00867CF7">
        <w:rPr>
          <w:rFonts w:eastAsia="等线" w:cs="Courier New"/>
          <w:snapToGrid w:val="0"/>
          <w:szCs w:val="16"/>
          <w:lang w:eastAsia="zh-CN"/>
        </w:rPr>
        <w:tab/>
      </w:r>
      <w:r w:rsidRPr="00867CF7">
        <w:rPr>
          <w:rFonts w:eastAsia="等线" w:cs="Courier New"/>
          <w:snapToGrid w:val="0"/>
          <w:szCs w:val="16"/>
          <w:lang w:eastAsia="zh-CN"/>
        </w:rPr>
        <w:tab/>
      </w:r>
      <w:r w:rsidRPr="00867CF7">
        <w:rPr>
          <w:rFonts w:eastAsia="等线" w:cs="Courier New"/>
          <w:snapToGrid w:val="0"/>
          <w:szCs w:val="16"/>
          <w:lang w:eastAsia="zh-CN"/>
        </w:rPr>
        <w:tab/>
      </w:r>
      <w:r w:rsidRPr="00867CF7">
        <w:rPr>
          <w:rFonts w:eastAsia="等线" w:cs="Courier New"/>
          <w:snapToGrid w:val="0"/>
          <w:szCs w:val="16"/>
          <w:lang w:eastAsia="zh-CN"/>
        </w:rPr>
        <w:tab/>
      </w:r>
      <w:r>
        <w:rPr>
          <w:noProof w:val="0"/>
          <w:snapToGrid w:val="0"/>
        </w:rPr>
        <w:t>|</w:t>
      </w:r>
    </w:p>
    <w:p w14:paraId="0282AF93" w14:textId="77777777" w:rsidR="003F2470" w:rsidRDefault="003F2470" w:rsidP="003F2470">
      <w:pPr>
        <w:pStyle w:val="PL"/>
        <w:rPr>
          <w:snapToGrid w:val="0"/>
        </w:rPr>
      </w:pPr>
      <w:bookmarkStart w:id="217" w:name="_Hlk54166235"/>
      <w:r>
        <w:rPr>
          <w:snapToGrid w:val="0"/>
        </w:rPr>
        <w:tab/>
        <w:t>retrieveUEContextConfirm</w:t>
      </w:r>
      <w:bookmarkEnd w:id="217"/>
      <w:r>
        <w:rPr>
          <w:snapToGrid w:val="0"/>
        </w:rPr>
        <w:tab/>
      </w:r>
      <w:r>
        <w:rPr>
          <w:snapToGrid w:val="0"/>
        </w:rPr>
        <w:tab/>
      </w:r>
      <w:r>
        <w:rPr>
          <w:snapToGrid w:val="0"/>
        </w:rPr>
        <w:tab/>
      </w:r>
      <w:r>
        <w:rPr>
          <w:snapToGrid w:val="0"/>
        </w:rPr>
        <w:tab/>
      </w:r>
      <w:r>
        <w:rPr>
          <w:noProof w:val="0"/>
          <w:snapToGrid w:val="0"/>
        </w:rPr>
        <w:t>|</w:t>
      </w:r>
    </w:p>
    <w:p w14:paraId="6A964EA0" w14:textId="77777777" w:rsidR="003F2470" w:rsidRDefault="003F2470" w:rsidP="003F2470">
      <w:pPr>
        <w:pStyle w:val="PL"/>
        <w:rPr>
          <w:snapToGrid w:val="0"/>
        </w:rPr>
      </w:pPr>
      <w:r>
        <w:rPr>
          <w:snapToGrid w:val="0"/>
        </w:rPr>
        <w:tab/>
        <w:t>cPCCancel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del w:id="218" w:author="Author" w:date="2023-09-19T10:21:00Z">
        <w:r w:rsidRPr="00FD0425">
          <w:rPr>
            <w:rFonts w:eastAsia="等线"/>
            <w:snapToGrid w:val="0"/>
            <w:lang w:eastAsia="zh-CN"/>
          </w:rPr>
          <w:delText>,</w:delText>
        </w:r>
      </w:del>
      <w:ins w:id="219" w:author="Author" w:date="2023-09-19T10:21:00Z">
        <w:r>
          <w:rPr>
            <w:snapToGrid w:val="0"/>
          </w:rPr>
          <w:t>|</w:t>
        </w:r>
      </w:ins>
    </w:p>
    <w:p w14:paraId="2353411F" w14:textId="33EE6F62" w:rsidR="003F2470" w:rsidRDefault="003F2470" w:rsidP="003F2470">
      <w:pPr>
        <w:pStyle w:val="PL"/>
        <w:rPr>
          <w:ins w:id="220" w:author="Lenovo" w:date="2023-09-27T17:31:00Z"/>
          <w:rFonts w:eastAsia="等线"/>
          <w:snapToGrid w:val="0"/>
          <w:lang w:eastAsia="zh-CN"/>
        </w:rPr>
      </w:pPr>
      <w:ins w:id="221" w:author="Author" w:date="2023-09-19T10:21:00Z">
        <w:r>
          <w:rPr>
            <w:rFonts w:eastAsia="等线"/>
            <w:snapToGrid w:val="0"/>
            <w:lang w:eastAsia="zh-CN"/>
          </w:rPr>
          <w:tab/>
          <w:t>rachIndication</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del w:id="222" w:author="Lenovo" w:date="2023-09-27T17:31:00Z">
          <w:r w:rsidRPr="00FD0425" w:rsidDel="003F2470">
            <w:rPr>
              <w:rFonts w:eastAsia="等线"/>
              <w:snapToGrid w:val="0"/>
              <w:lang w:eastAsia="zh-CN"/>
            </w:rPr>
            <w:delText>,</w:delText>
          </w:r>
        </w:del>
      </w:ins>
      <w:ins w:id="223" w:author="Lenovo" w:date="2023-09-27T17:31:00Z">
        <w:r>
          <w:rPr>
            <w:rFonts w:eastAsia="等线"/>
            <w:snapToGrid w:val="0"/>
            <w:lang w:eastAsia="zh-CN"/>
          </w:rPr>
          <w:t>|</w:t>
        </w:r>
      </w:ins>
    </w:p>
    <w:p w14:paraId="2315057D" w14:textId="7DEF344F" w:rsidR="003F2470" w:rsidRPr="00FD0425" w:rsidRDefault="003F2470" w:rsidP="003F2470">
      <w:pPr>
        <w:pStyle w:val="PL"/>
        <w:rPr>
          <w:ins w:id="224" w:author="Author" w:date="2023-09-19T10:21:00Z"/>
          <w:snapToGrid w:val="0"/>
        </w:rPr>
      </w:pPr>
      <w:ins w:id="225" w:author="Lenovo" w:date="2023-09-27T17:31:00Z">
        <w:r>
          <w:rPr>
            <w:rFonts w:eastAsia="等线"/>
            <w:snapToGrid w:val="0"/>
            <w:lang w:eastAsia="zh-CN"/>
          </w:rPr>
          <w:tab/>
        </w:r>
        <w:r>
          <w:rPr>
            <w:snapToGrid w:val="0"/>
            <w:lang w:eastAsia="zh-CN"/>
          </w:rPr>
          <w:t>lbtFailure</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ins>
      <w:ins w:id="226" w:author="Lenovo" w:date="2023-09-27T17:32:00Z">
        <w:r w:rsidR="001B444A">
          <w:rPr>
            <w:rFonts w:eastAsia="等线"/>
            <w:snapToGrid w:val="0"/>
            <w:lang w:eastAsia="zh-CN"/>
          </w:rPr>
          <w:tab/>
        </w:r>
      </w:ins>
      <w:ins w:id="227" w:author="Lenovo" w:date="2023-09-27T17:31:00Z">
        <w:r w:rsidRPr="00FD0425">
          <w:rPr>
            <w:rFonts w:eastAsia="等线"/>
            <w:snapToGrid w:val="0"/>
            <w:lang w:eastAsia="zh-CN"/>
          </w:rPr>
          <w:t>,</w:t>
        </w:r>
      </w:ins>
    </w:p>
    <w:p w14:paraId="4BF60971" w14:textId="77777777" w:rsidR="003F2470" w:rsidRPr="00FD0425" w:rsidRDefault="003F2470" w:rsidP="003F2470">
      <w:pPr>
        <w:pStyle w:val="PL"/>
      </w:pPr>
      <w:r w:rsidRPr="00FD0425">
        <w:rPr>
          <w:snapToGrid w:val="0"/>
        </w:rPr>
        <w:tab/>
        <w:t>...</w:t>
      </w:r>
    </w:p>
    <w:p w14:paraId="38D52352" w14:textId="77777777" w:rsidR="003F2470" w:rsidRPr="00FD0425" w:rsidRDefault="003F2470" w:rsidP="003F2470">
      <w:pPr>
        <w:pStyle w:val="PL"/>
        <w:rPr>
          <w:snapToGrid w:val="0"/>
        </w:rPr>
      </w:pPr>
    </w:p>
    <w:p w14:paraId="63B8D083" w14:textId="77777777" w:rsidR="003F2470" w:rsidRPr="00FD0425" w:rsidRDefault="003F2470" w:rsidP="003F2470">
      <w:pPr>
        <w:pStyle w:val="PL"/>
        <w:rPr>
          <w:snapToGrid w:val="0"/>
        </w:rPr>
      </w:pPr>
      <w:r w:rsidRPr="00FD0425">
        <w:rPr>
          <w:snapToGrid w:val="0"/>
        </w:rPr>
        <w:t>}</w:t>
      </w:r>
    </w:p>
    <w:p w14:paraId="77D4995B" w14:textId="1ABA6DCA" w:rsidR="002775F2" w:rsidRPr="00E86147" w:rsidRDefault="002775F2" w:rsidP="002775F2">
      <w:pPr>
        <w:pStyle w:val="PL"/>
        <w:rPr>
          <w:ins w:id="228" w:author="Lenovo" w:date="2023-08-07T16:33:00Z"/>
          <w:rFonts w:eastAsia="Malgun Gothic"/>
          <w:snapToGrid w:val="0"/>
        </w:rPr>
      </w:pPr>
    </w:p>
    <w:p w14:paraId="1E3E8D20" w14:textId="77777777" w:rsidR="002775F2" w:rsidRPr="00CE63E2" w:rsidRDefault="002775F2" w:rsidP="002775F2">
      <w:pPr>
        <w:pStyle w:val="FirstChange"/>
      </w:pPr>
      <w:bookmarkStart w:id="229" w:name="_Hlk142320587"/>
      <w:r w:rsidRPr="00CE63E2">
        <w:t xml:space="preserve">&lt;&lt;&lt;&lt;&lt;&lt;&lt;&lt;&lt;&lt;&lt;&lt;&lt;&lt;&lt;&lt;&lt;&lt;&lt;&lt; </w:t>
      </w:r>
      <w:r>
        <w:t>Unmodified Text</w:t>
      </w:r>
      <w:r w:rsidRPr="00CE63E2">
        <w:t xml:space="preserve"> </w:t>
      </w:r>
      <w:r>
        <w:t xml:space="preserve">Omitted </w:t>
      </w:r>
      <w:r w:rsidRPr="00CE63E2">
        <w:t>&gt;&gt;&gt;&gt;&gt;&gt;&gt;&gt;&gt;&gt;&gt;&gt;&gt;&gt;&gt;&gt;&gt;&gt;&gt;&gt;</w:t>
      </w:r>
    </w:p>
    <w:bookmarkEnd w:id="229"/>
    <w:p w14:paraId="7D12A436" w14:textId="77777777" w:rsidR="002775F2" w:rsidRPr="00DE2AF2" w:rsidRDefault="002775F2" w:rsidP="002775F2">
      <w:pPr>
        <w:pStyle w:val="PL"/>
        <w:rPr>
          <w:ins w:id="230" w:author="Lenovo" w:date="2023-08-07T16:33:00Z"/>
          <w:rFonts w:eastAsia="Malgun Gothic"/>
          <w:snapToGrid w:val="0"/>
        </w:rPr>
      </w:pPr>
    </w:p>
    <w:p w14:paraId="1CE1B40F" w14:textId="72E74C58" w:rsidR="002775F2" w:rsidRPr="00FD0425" w:rsidRDefault="002775F2" w:rsidP="002775F2">
      <w:pPr>
        <w:pStyle w:val="PL"/>
        <w:rPr>
          <w:ins w:id="231" w:author="Lenovo" w:date="2023-08-07T16:33:00Z"/>
          <w:snapToGrid w:val="0"/>
        </w:rPr>
      </w:pPr>
      <w:ins w:id="232" w:author="Lenovo" w:date="2023-08-07T16:33:00Z">
        <w:r w:rsidRPr="00FD0425">
          <w:rPr>
            <w:snapToGrid w:val="0"/>
          </w:rPr>
          <w:t>-- **************************************************************</w:t>
        </w:r>
      </w:ins>
    </w:p>
    <w:p w14:paraId="19C55F9F" w14:textId="77777777" w:rsidR="002775F2" w:rsidRPr="00FD0425" w:rsidRDefault="002775F2" w:rsidP="002775F2">
      <w:pPr>
        <w:pStyle w:val="PL"/>
        <w:rPr>
          <w:ins w:id="233" w:author="Lenovo" w:date="2023-08-07T16:33:00Z"/>
          <w:snapToGrid w:val="0"/>
        </w:rPr>
      </w:pPr>
      <w:ins w:id="234" w:author="Lenovo" w:date="2023-08-07T16:33:00Z">
        <w:r w:rsidRPr="00FD0425">
          <w:rPr>
            <w:snapToGrid w:val="0"/>
          </w:rPr>
          <w:t>--</w:t>
        </w:r>
      </w:ins>
    </w:p>
    <w:p w14:paraId="43F204C5" w14:textId="452FE7CD" w:rsidR="002775F2" w:rsidRPr="00FD0425" w:rsidRDefault="002775F2" w:rsidP="002775F2">
      <w:pPr>
        <w:pStyle w:val="PL"/>
        <w:outlineLvl w:val="3"/>
        <w:rPr>
          <w:ins w:id="235" w:author="Lenovo" w:date="2023-08-07T16:33:00Z"/>
          <w:snapToGrid w:val="0"/>
        </w:rPr>
      </w:pPr>
      <w:ins w:id="236" w:author="Lenovo" w:date="2023-08-07T16:33:00Z">
        <w:r w:rsidRPr="00FD0425">
          <w:rPr>
            <w:snapToGrid w:val="0"/>
          </w:rPr>
          <w:t xml:space="preserve">-- </w:t>
        </w:r>
      </w:ins>
      <w:ins w:id="237" w:author="Lenovo" w:date="2023-08-07T16:34:00Z">
        <w:r w:rsidR="00137B8C">
          <w:rPr>
            <w:lang w:eastAsia="zh-CN"/>
          </w:rPr>
          <w:t>LBT</w:t>
        </w:r>
      </w:ins>
      <w:ins w:id="238" w:author="Lenovo" w:date="2023-08-07T16:33:00Z">
        <w:r>
          <w:rPr>
            <w:lang w:eastAsia="zh-CN"/>
          </w:rPr>
          <w:t xml:space="preserve"> FAILURE</w:t>
        </w:r>
      </w:ins>
    </w:p>
    <w:p w14:paraId="36ADC146" w14:textId="77777777" w:rsidR="002775F2" w:rsidRPr="00FD0425" w:rsidRDefault="002775F2" w:rsidP="002775F2">
      <w:pPr>
        <w:pStyle w:val="PL"/>
        <w:rPr>
          <w:ins w:id="239" w:author="Lenovo" w:date="2023-08-07T16:33:00Z"/>
          <w:snapToGrid w:val="0"/>
        </w:rPr>
      </w:pPr>
      <w:ins w:id="240" w:author="Lenovo" w:date="2023-08-07T16:33:00Z">
        <w:r w:rsidRPr="00FD0425">
          <w:rPr>
            <w:snapToGrid w:val="0"/>
          </w:rPr>
          <w:t>--</w:t>
        </w:r>
      </w:ins>
    </w:p>
    <w:p w14:paraId="42DC6DC0" w14:textId="77777777" w:rsidR="002775F2" w:rsidRPr="00FD0425" w:rsidRDefault="002775F2" w:rsidP="002775F2">
      <w:pPr>
        <w:pStyle w:val="PL"/>
        <w:rPr>
          <w:ins w:id="241" w:author="Lenovo" w:date="2023-08-07T16:33:00Z"/>
          <w:snapToGrid w:val="0"/>
        </w:rPr>
      </w:pPr>
      <w:ins w:id="242" w:author="Lenovo" w:date="2023-08-07T16:33:00Z">
        <w:r w:rsidRPr="00FD0425">
          <w:rPr>
            <w:snapToGrid w:val="0"/>
          </w:rPr>
          <w:t>-- **************************************************************</w:t>
        </w:r>
      </w:ins>
    </w:p>
    <w:p w14:paraId="1D6B37FE" w14:textId="77777777" w:rsidR="002775F2" w:rsidRDefault="002775F2" w:rsidP="002775F2">
      <w:pPr>
        <w:pStyle w:val="PL"/>
        <w:rPr>
          <w:ins w:id="243" w:author="Lenovo" w:date="2023-08-07T16:33:00Z"/>
        </w:rPr>
      </w:pPr>
    </w:p>
    <w:p w14:paraId="354FCB90" w14:textId="4303962D" w:rsidR="002775F2" w:rsidRDefault="00137B8C" w:rsidP="002775F2">
      <w:pPr>
        <w:pStyle w:val="PL"/>
        <w:rPr>
          <w:ins w:id="244" w:author="Lenovo" w:date="2023-08-07T16:33:00Z"/>
          <w:snapToGrid w:val="0"/>
        </w:rPr>
      </w:pPr>
      <w:proofErr w:type="spellStart"/>
      <w:ins w:id="245" w:author="Lenovo" w:date="2023-08-07T16:35:00Z">
        <w:r>
          <w:rPr>
            <w:noProof w:val="0"/>
            <w:snapToGrid w:val="0"/>
          </w:rPr>
          <w:t>Lbt</w:t>
        </w:r>
      </w:ins>
      <w:ins w:id="246" w:author="Lenovo" w:date="2023-08-07T16:33:00Z">
        <w:r w:rsidR="002775F2">
          <w:rPr>
            <w:noProof w:val="0"/>
            <w:snapToGrid w:val="0"/>
          </w:rPr>
          <w:t>Failure</w:t>
        </w:r>
        <w:proofErr w:type="spellEnd"/>
        <w:r w:rsidR="002775F2">
          <w:rPr>
            <w:snapToGrid w:val="0"/>
          </w:rPr>
          <w:t xml:space="preserve"> ::= SEQUENCE {</w:t>
        </w:r>
      </w:ins>
    </w:p>
    <w:p w14:paraId="5141274E" w14:textId="55C367F1" w:rsidR="002775F2" w:rsidRDefault="002775F2" w:rsidP="002775F2">
      <w:pPr>
        <w:pStyle w:val="PL"/>
        <w:rPr>
          <w:ins w:id="247" w:author="Lenovo" w:date="2023-08-07T16:33:00Z"/>
          <w:snapToGrid w:val="0"/>
        </w:rPr>
      </w:pPr>
      <w:ins w:id="248" w:author="Lenovo" w:date="2023-08-07T16:33:00Z">
        <w:r>
          <w:rPr>
            <w:snapToGrid w:val="0"/>
          </w:rPr>
          <w:tab/>
          <w:t>protocolIEs</w:t>
        </w:r>
        <w:r>
          <w:rPr>
            <w:snapToGrid w:val="0"/>
          </w:rPr>
          <w:tab/>
        </w:r>
        <w:r>
          <w:rPr>
            <w:snapToGrid w:val="0"/>
          </w:rPr>
          <w:tab/>
        </w:r>
        <w:r>
          <w:rPr>
            <w:snapToGrid w:val="0"/>
          </w:rPr>
          <w:tab/>
          <w:t>ProtocolIE-Container</w:t>
        </w:r>
        <w:r>
          <w:rPr>
            <w:snapToGrid w:val="0"/>
          </w:rPr>
          <w:tab/>
          <w:t>{{</w:t>
        </w:r>
      </w:ins>
      <w:ins w:id="249" w:author="Lenovo" w:date="2023-08-07T16:35:00Z">
        <w:r w:rsidR="00137B8C">
          <w:rPr>
            <w:snapToGrid w:val="0"/>
          </w:rPr>
          <w:t>Lbt</w:t>
        </w:r>
      </w:ins>
      <w:ins w:id="250" w:author="Lenovo" w:date="2023-08-07T16:33:00Z">
        <w:r w:rsidRPr="004D3C53">
          <w:rPr>
            <w:snapToGrid w:val="0"/>
          </w:rPr>
          <w:t>Failure</w:t>
        </w:r>
        <w:r>
          <w:rPr>
            <w:snapToGrid w:val="0"/>
          </w:rPr>
          <w:t>-IEs}},</w:t>
        </w:r>
      </w:ins>
    </w:p>
    <w:p w14:paraId="4B8DCCED" w14:textId="77777777" w:rsidR="002775F2" w:rsidRDefault="002775F2" w:rsidP="002775F2">
      <w:pPr>
        <w:pStyle w:val="PL"/>
        <w:rPr>
          <w:ins w:id="251" w:author="Lenovo" w:date="2023-08-07T16:33:00Z"/>
          <w:snapToGrid w:val="0"/>
        </w:rPr>
      </w:pPr>
      <w:ins w:id="252" w:author="Lenovo" w:date="2023-08-07T16:33:00Z">
        <w:r>
          <w:rPr>
            <w:snapToGrid w:val="0"/>
          </w:rPr>
          <w:tab/>
          <w:t>...</w:t>
        </w:r>
      </w:ins>
    </w:p>
    <w:p w14:paraId="19FB8807" w14:textId="77777777" w:rsidR="002775F2" w:rsidRDefault="002775F2" w:rsidP="002775F2">
      <w:pPr>
        <w:pStyle w:val="PL"/>
        <w:rPr>
          <w:ins w:id="253" w:author="Lenovo" w:date="2023-08-07T16:33:00Z"/>
          <w:snapToGrid w:val="0"/>
        </w:rPr>
      </w:pPr>
      <w:ins w:id="254" w:author="Lenovo" w:date="2023-08-07T16:33:00Z">
        <w:r>
          <w:rPr>
            <w:snapToGrid w:val="0"/>
          </w:rPr>
          <w:t>}</w:t>
        </w:r>
      </w:ins>
    </w:p>
    <w:p w14:paraId="619E258B" w14:textId="40559EE7" w:rsidR="002775F2" w:rsidRDefault="005E51B7" w:rsidP="002775F2">
      <w:pPr>
        <w:pStyle w:val="PL"/>
        <w:rPr>
          <w:ins w:id="255" w:author="Lenovo" w:date="2023-08-07T16:33:00Z"/>
          <w:snapToGrid w:val="0"/>
        </w:rPr>
      </w:pPr>
      <w:proofErr w:type="spellStart"/>
      <w:ins w:id="256" w:author="Lenovo" w:date="2023-08-07T16:35:00Z">
        <w:r>
          <w:rPr>
            <w:noProof w:val="0"/>
            <w:snapToGrid w:val="0"/>
          </w:rPr>
          <w:t>Lbt</w:t>
        </w:r>
      </w:ins>
      <w:ins w:id="257" w:author="Lenovo" w:date="2023-08-07T16:33:00Z">
        <w:r w:rsidR="002775F2" w:rsidRPr="002D38DD">
          <w:rPr>
            <w:noProof w:val="0"/>
            <w:snapToGrid w:val="0"/>
          </w:rPr>
          <w:t>Failure</w:t>
        </w:r>
        <w:proofErr w:type="spellEnd"/>
        <w:r w:rsidR="002775F2" w:rsidRPr="002D38DD">
          <w:rPr>
            <w:noProof w:val="0"/>
            <w:snapToGrid w:val="0"/>
          </w:rPr>
          <w:t>-IEs</w:t>
        </w:r>
        <w:r w:rsidR="002775F2">
          <w:rPr>
            <w:snapToGrid w:val="0"/>
          </w:rPr>
          <w:t xml:space="preserve"> XNAP-PROTOCOL-IES ::= {</w:t>
        </w:r>
      </w:ins>
    </w:p>
    <w:p w14:paraId="7C350368" w14:textId="18E89B22" w:rsidR="002775F2" w:rsidRDefault="002775F2" w:rsidP="00F05B7E">
      <w:pPr>
        <w:pStyle w:val="PL"/>
        <w:rPr>
          <w:ins w:id="258" w:author="Lenovo" w:date="2023-08-07T16:33:00Z"/>
          <w:snapToGrid w:val="0"/>
        </w:rPr>
      </w:pPr>
      <w:ins w:id="259" w:author="Lenovo" w:date="2023-08-07T16:33:00Z">
        <w:r w:rsidRPr="00FD0425">
          <w:rPr>
            <w:snapToGrid w:val="0"/>
          </w:rPr>
          <w:tab/>
          <w:t>{ ID id-</w:t>
        </w:r>
      </w:ins>
      <w:ins w:id="260" w:author="Lenovo" w:date="2023-08-07T16:37:00Z">
        <w:r w:rsidR="00D05A88">
          <w:rPr>
            <w:snapToGrid w:val="0"/>
          </w:rPr>
          <w:t>NG</w:t>
        </w:r>
      </w:ins>
      <w:ins w:id="261" w:author="Lenovo" w:date="2023-08-07T16:33:00Z">
        <w:r w:rsidRPr="00FD0425">
          <w:rPr>
            <w:snapToGrid w:val="0"/>
          </w:rPr>
          <w:t>-RANnodeUEXnAPID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PRESENCE </w:t>
        </w:r>
        <w:r>
          <w:rPr>
            <w:snapToGrid w:val="0"/>
          </w:rPr>
          <w:t xml:space="preserve">mandatory </w:t>
        </w:r>
        <w:r w:rsidRPr="00FD0425">
          <w:rPr>
            <w:snapToGrid w:val="0"/>
          </w:rPr>
          <w:t>}</w:t>
        </w:r>
        <w:r>
          <w:rPr>
            <w:snapToGrid w:val="0"/>
          </w:rPr>
          <w:t>,</w:t>
        </w:r>
      </w:ins>
    </w:p>
    <w:p w14:paraId="18D09502" w14:textId="77777777" w:rsidR="002775F2" w:rsidRDefault="002775F2" w:rsidP="002775F2">
      <w:pPr>
        <w:pStyle w:val="PL"/>
        <w:rPr>
          <w:ins w:id="262" w:author="Lenovo" w:date="2023-08-07T16:33:00Z"/>
          <w:snapToGrid w:val="0"/>
        </w:rPr>
      </w:pPr>
      <w:ins w:id="263" w:author="Lenovo" w:date="2023-08-07T16:33:00Z">
        <w:r>
          <w:rPr>
            <w:snapToGrid w:val="0"/>
          </w:rPr>
          <w:tab/>
          <w:t>...</w:t>
        </w:r>
      </w:ins>
    </w:p>
    <w:p w14:paraId="14F13AAE" w14:textId="77777777" w:rsidR="002775F2" w:rsidRDefault="002775F2" w:rsidP="002775F2">
      <w:pPr>
        <w:pStyle w:val="PL"/>
        <w:rPr>
          <w:ins w:id="264" w:author="Lenovo" w:date="2023-08-07T16:33:00Z"/>
          <w:snapToGrid w:val="0"/>
        </w:rPr>
      </w:pPr>
      <w:ins w:id="265" w:author="Lenovo" w:date="2023-08-07T16:33:00Z">
        <w:r>
          <w:rPr>
            <w:snapToGrid w:val="0"/>
          </w:rPr>
          <w:t>}</w:t>
        </w:r>
      </w:ins>
    </w:p>
    <w:p w14:paraId="0564ED98" w14:textId="77777777" w:rsidR="002775F2" w:rsidRDefault="002775F2" w:rsidP="002775F2">
      <w:pPr>
        <w:pStyle w:val="PL"/>
        <w:rPr>
          <w:ins w:id="266" w:author="Lenovo" w:date="2023-08-07T16:33:00Z"/>
          <w:snapToGrid w:val="0"/>
        </w:rPr>
      </w:pPr>
    </w:p>
    <w:p w14:paraId="318CDC74" w14:textId="77777777" w:rsidR="005A09FE" w:rsidRPr="00A35106" w:rsidRDefault="005A09FE" w:rsidP="005A09FE">
      <w:pPr>
        <w:overflowPunct/>
        <w:autoSpaceDE/>
        <w:autoSpaceDN/>
        <w:adjustRightInd/>
        <w:jc w:val="center"/>
        <w:textAlignment w:val="auto"/>
        <w:rPr>
          <w:rFonts w:eastAsia="宋体"/>
          <w:color w:val="FF0000"/>
          <w:lang w:eastAsia="en-US"/>
        </w:rPr>
      </w:pPr>
      <w:r w:rsidRPr="00CC1C80">
        <w:rPr>
          <w:rFonts w:eastAsia="宋体"/>
          <w:color w:val="FF0000"/>
          <w:lang w:eastAsia="en-US"/>
        </w:rPr>
        <w:t>&lt;&lt;&lt;&lt;&lt;&lt;&lt;&lt;&lt;&lt;&lt;&lt;&lt;&lt;&lt;&lt;&lt;&lt;&lt;&lt; Next Change &gt;&gt;&gt;&gt;&gt;&gt;&gt;&gt;&gt;&gt;&gt;&gt;&gt;&gt;&gt;&gt;&gt;&gt;&gt;&gt;</w:t>
      </w:r>
    </w:p>
    <w:p w14:paraId="636186A4" w14:textId="0F4CDE1F" w:rsidR="0099579E" w:rsidRDefault="0099579E" w:rsidP="00CC1C80">
      <w:pPr>
        <w:rPr>
          <w:ins w:id="267" w:author="Lenovo" w:date="2023-08-07T17:01:00Z"/>
          <w:rFonts w:eastAsiaTheme="minorEastAsia"/>
          <w:lang w:val="en-US" w:eastAsia="zh-CN"/>
        </w:rPr>
      </w:pPr>
    </w:p>
    <w:p w14:paraId="6F7F8E6C" w14:textId="77777777" w:rsidR="00EC5CC5" w:rsidRPr="00DE2AF2" w:rsidRDefault="00EC5CC5" w:rsidP="00DE2AF2">
      <w:pPr>
        <w:pStyle w:val="3"/>
        <w:spacing w:before="120" w:after="180" w:line="240" w:lineRule="auto"/>
        <w:ind w:left="1134" w:hanging="1134"/>
        <w:rPr>
          <w:rFonts w:ascii="Arial" w:eastAsia="宋体" w:hAnsi="Arial"/>
          <w:b w:val="0"/>
          <w:bCs w:val="0"/>
          <w:sz w:val="28"/>
          <w:szCs w:val="20"/>
          <w:lang w:eastAsia="ko-KR"/>
        </w:rPr>
      </w:pPr>
      <w:bookmarkStart w:id="268" w:name="_Toc20955410"/>
      <w:bookmarkStart w:id="269" w:name="_Toc29991618"/>
      <w:bookmarkStart w:id="270" w:name="_Toc36556021"/>
      <w:bookmarkStart w:id="271" w:name="_Toc44497806"/>
      <w:bookmarkStart w:id="272" w:name="_Toc45108193"/>
      <w:bookmarkStart w:id="273" w:name="_Toc45901813"/>
      <w:bookmarkStart w:id="274" w:name="_Toc51850894"/>
      <w:bookmarkStart w:id="275" w:name="_Toc56693898"/>
      <w:bookmarkStart w:id="276" w:name="_Toc64447442"/>
      <w:bookmarkStart w:id="277" w:name="_Toc66286936"/>
      <w:bookmarkStart w:id="278" w:name="_Toc74151634"/>
      <w:bookmarkStart w:id="279" w:name="_Toc88654108"/>
      <w:bookmarkStart w:id="280" w:name="_Toc97904464"/>
      <w:bookmarkStart w:id="281" w:name="_Toc98868602"/>
      <w:bookmarkStart w:id="282" w:name="_Toc105174888"/>
      <w:bookmarkStart w:id="283" w:name="_Toc106109725"/>
      <w:bookmarkStart w:id="284" w:name="_Toc113825547"/>
      <w:bookmarkStart w:id="285" w:name="_Toc138863680"/>
      <w:r w:rsidRPr="00DE2AF2">
        <w:rPr>
          <w:rFonts w:ascii="Arial" w:eastAsia="宋体" w:hAnsi="Arial"/>
          <w:b w:val="0"/>
          <w:bCs w:val="0"/>
          <w:sz w:val="28"/>
          <w:szCs w:val="20"/>
          <w:lang w:eastAsia="ko-KR"/>
        </w:rPr>
        <w:t>9.3.7</w:t>
      </w:r>
      <w:r w:rsidRPr="00DE2AF2">
        <w:rPr>
          <w:rFonts w:ascii="Arial" w:eastAsia="宋体" w:hAnsi="Arial"/>
          <w:b w:val="0"/>
          <w:bCs w:val="0"/>
          <w:sz w:val="28"/>
          <w:szCs w:val="20"/>
          <w:lang w:eastAsia="ko-KR"/>
        </w:rPr>
        <w:tab/>
        <w:t>Constant definitions</w:t>
      </w:r>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p>
    <w:p w14:paraId="0B87A9DE" w14:textId="77777777" w:rsidR="00EC5CC5" w:rsidRPr="00FD0425" w:rsidRDefault="00EC5CC5" w:rsidP="00EC5CC5">
      <w:pPr>
        <w:pStyle w:val="PL"/>
        <w:rPr>
          <w:noProof w:val="0"/>
          <w:snapToGrid w:val="0"/>
        </w:rPr>
      </w:pPr>
      <w:r w:rsidRPr="00FD0425">
        <w:rPr>
          <w:noProof w:val="0"/>
          <w:snapToGrid w:val="0"/>
        </w:rPr>
        <w:t>-- ASN1START</w:t>
      </w:r>
    </w:p>
    <w:p w14:paraId="6E8C5B06" w14:textId="77777777" w:rsidR="00EC5CC5" w:rsidRPr="00FD0425" w:rsidRDefault="00EC5CC5" w:rsidP="00EC5CC5">
      <w:pPr>
        <w:pStyle w:val="PL"/>
      </w:pPr>
      <w:r w:rsidRPr="00FD0425">
        <w:t>-- **************************************************************</w:t>
      </w:r>
    </w:p>
    <w:p w14:paraId="198CE9EC" w14:textId="77777777" w:rsidR="00EC5CC5" w:rsidRPr="00FD0425" w:rsidRDefault="00EC5CC5" w:rsidP="00EC5CC5">
      <w:pPr>
        <w:pStyle w:val="PL"/>
      </w:pPr>
      <w:r w:rsidRPr="00FD0425">
        <w:t>--</w:t>
      </w:r>
    </w:p>
    <w:p w14:paraId="4DF6B636" w14:textId="77777777" w:rsidR="00EC5CC5" w:rsidRPr="00FD0425" w:rsidRDefault="00EC5CC5" w:rsidP="00EC5CC5">
      <w:pPr>
        <w:pStyle w:val="PL"/>
      </w:pPr>
      <w:r w:rsidRPr="00FD0425">
        <w:t>-- Constant definitions</w:t>
      </w:r>
    </w:p>
    <w:p w14:paraId="0CB9074B" w14:textId="77777777" w:rsidR="00EC5CC5" w:rsidRPr="00FD0425" w:rsidRDefault="00EC5CC5" w:rsidP="00EC5CC5">
      <w:pPr>
        <w:pStyle w:val="PL"/>
      </w:pPr>
      <w:r w:rsidRPr="00FD0425">
        <w:t>--</w:t>
      </w:r>
    </w:p>
    <w:p w14:paraId="31597B46" w14:textId="77777777" w:rsidR="00EC5CC5" w:rsidRPr="00FD0425" w:rsidRDefault="00EC5CC5" w:rsidP="00EC5CC5">
      <w:pPr>
        <w:pStyle w:val="PL"/>
      </w:pPr>
      <w:r w:rsidRPr="00FD0425">
        <w:t>-- **************************************************************</w:t>
      </w:r>
    </w:p>
    <w:p w14:paraId="50DAFAA7" w14:textId="77777777" w:rsidR="00EC5CC5" w:rsidRPr="00FD0425" w:rsidRDefault="00EC5CC5" w:rsidP="00EC5CC5">
      <w:pPr>
        <w:pStyle w:val="PL"/>
      </w:pPr>
    </w:p>
    <w:p w14:paraId="7BCECAC8" w14:textId="77777777" w:rsidR="00EC5CC5" w:rsidRPr="00FD0425" w:rsidRDefault="00EC5CC5" w:rsidP="00EC5CC5">
      <w:pPr>
        <w:pStyle w:val="PL"/>
      </w:pPr>
      <w:r w:rsidRPr="00FD0425">
        <w:t>XnAP-Constants {</w:t>
      </w:r>
    </w:p>
    <w:p w14:paraId="47464CFF" w14:textId="77777777" w:rsidR="00EC5CC5" w:rsidRPr="00FD0425" w:rsidRDefault="00EC5CC5" w:rsidP="00EC5CC5">
      <w:pPr>
        <w:pStyle w:val="PL"/>
      </w:pPr>
      <w:r w:rsidRPr="00FD0425">
        <w:t>itu-t (0) identified-organization (4) etsi (0) mobileDomain (0)</w:t>
      </w:r>
    </w:p>
    <w:p w14:paraId="6F04B3AB" w14:textId="77777777" w:rsidR="00EC5CC5" w:rsidRPr="00FD0425" w:rsidRDefault="00EC5CC5" w:rsidP="00EC5CC5">
      <w:pPr>
        <w:pStyle w:val="PL"/>
      </w:pPr>
      <w:r w:rsidRPr="00FD0425">
        <w:t>ngran-Access (22) modules (3) xnap (2) version1 (1) xnap-Constants (4) }</w:t>
      </w:r>
    </w:p>
    <w:p w14:paraId="226D8994" w14:textId="77777777" w:rsidR="00EC5CC5" w:rsidRPr="00FD0425" w:rsidRDefault="00EC5CC5" w:rsidP="00EC5CC5">
      <w:pPr>
        <w:pStyle w:val="PL"/>
      </w:pPr>
    </w:p>
    <w:p w14:paraId="5F43C051" w14:textId="77777777" w:rsidR="00EC5CC5" w:rsidRPr="00FD0425" w:rsidRDefault="00EC5CC5" w:rsidP="00EC5CC5">
      <w:pPr>
        <w:pStyle w:val="PL"/>
      </w:pPr>
      <w:r w:rsidRPr="00FD0425">
        <w:lastRenderedPageBreak/>
        <w:t>DEFINITIONS AUTOMATIC TAGS ::=</w:t>
      </w:r>
    </w:p>
    <w:p w14:paraId="4535BD31" w14:textId="77777777" w:rsidR="00EC5CC5" w:rsidRPr="00FD0425" w:rsidRDefault="00EC5CC5" w:rsidP="00EC5CC5">
      <w:pPr>
        <w:pStyle w:val="PL"/>
      </w:pPr>
    </w:p>
    <w:p w14:paraId="39A7CB81" w14:textId="77777777" w:rsidR="00EC5CC5" w:rsidRPr="00FD0425" w:rsidRDefault="00EC5CC5" w:rsidP="00EC5CC5">
      <w:pPr>
        <w:pStyle w:val="PL"/>
      </w:pPr>
      <w:r w:rsidRPr="00FD0425">
        <w:t>BEGIN</w:t>
      </w:r>
    </w:p>
    <w:p w14:paraId="7536F15F" w14:textId="77777777" w:rsidR="00EC5CC5" w:rsidRPr="00FD0425" w:rsidRDefault="00EC5CC5" w:rsidP="00EC5CC5">
      <w:pPr>
        <w:pStyle w:val="PL"/>
      </w:pPr>
    </w:p>
    <w:p w14:paraId="57D6BDB9" w14:textId="77777777" w:rsidR="00EC5CC5" w:rsidRPr="00FD0425" w:rsidRDefault="00EC5CC5" w:rsidP="00EC5CC5">
      <w:pPr>
        <w:pStyle w:val="PL"/>
      </w:pPr>
      <w:r w:rsidRPr="00FD0425">
        <w:t>IMPORTS</w:t>
      </w:r>
    </w:p>
    <w:p w14:paraId="643957EB" w14:textId="77777777" w:rsidR="00EC5CC5" w:rsidRPr="00FD0425" w:rsidRDefault="00EC5CC5" w:rsidP="00EC5CC5">
      <w:pPr>
        <w:pStyle w:val="PL"/>
      </w:pPr>
      <w:r w:rsidRPr="00FD0425">
        <w:tab/>
        <w:t>ProcedureCode,</w:t>
      </w:r>
    </w:p>
    <w:p w14:paraId="06EEB9ED" w14:textId="77777777" w:rsidR="00EC5CC5" w:rsidRPr="00FD0425" w:rsidRDefault="00EC5CC5" w:rsidP="00EC5CC5">
      <w:pPr>
        <w:pStyle w:val="PL"/>
      </w:pPr>
      <w:r w:rsidRPr="00FD0425">
        <w:tab/>
        <w:t>ProtocolIE-ID</w:t>
      </w:r>
    </w:p>
    <w:p w14:paraId="0F5F6DA0" w14:textId="77777777" w:rsidR="00EC5CC5" w:rsidRPr="00FD0425" w:rsidRDefault="00EC5CC5" w:rsidP="00EC5CC5">
      <w:pPr>
        <w:pStyle w:val="PL"/>
      </w:pPr>
      <w:r w:rsidRPr="00FD0425">
        <w:t>FROM XnAP-CommonDataTypes;</w:t>
      </w:r>
    </w:p>
    <w:p w14:paraId="5AFD5343" w14:textId="77777777" w:rsidR="00EC5CC5" w:rsidRPr="00FD0425" w:rsidRDefault="00EC5CC5" w:rsidP="00EC5CC5">
      <w:pPr>
        <w:pStyle w:val="PL"/>
      </w:pPr>
    </w:p>
    <w:p w14:paraId="43701DC3" w14:textId="77777777" w:rsidR="00EC5CC5" w:rsidRPr="00FD0425" w:rsidRDefault="00EC5CC5" w:rsidP="00EC5CC5">
      <w:pPr>
        <w:pStyle w:val="PL"/>
      </w:pPr>
      <w:r w:rsidRPr="00FD0425">
        <w:t>-- **************************************************************</w:t>
      </w:r>
    </w:p>
    <w:p w14:paraId="3F32954F" w14:textId="77777777" w:rsidR="00EC5CC5" w:rsidRPr="00FD0425" w:rsidRDefault="00EC5CC5" w:rsidP="00EC5CC5">
      <w:pPr>
        <w:pStyle w:val="PL"/>
      </w:pPr>
      <w:r w:rsidRPr="00FD0425">
        <w:t>--</w:t>
      </w:r>
    </w:p>
    <w:p w14:paraId="1296DEE1" w14:textId="77777777" w:rsidR="00EC5CC5" w:rsidRPr="00FD0425" w:rsidRDefault="00EC5CC5" w:rsidP="00EC5CC5">
      <w:pPr>
        <w:pStyle w:val="PL"/>
        <w:outlineLvl w:val="3"/>
      </w:pPr>
      <w:r w:rsidRPr="00FD0425">
        <w:t>-- Elementary Procedures</w:t>
      </w:r>
    </w:p>
    <w:p w14:paraId="40F115C9" w14:textId="77777777" w:rsidR="00EC5CC5" w:rsidRPr="00FD0425" w:rsidRDefault="00EC5CC5" w:rsidP="00EC5CC5">
      <w:pPr>
        <w:pStyle w:val="PL"/>
      </w:pPr>
      <w:r w:rsidRPr="00FD0425">
        <w:t>--</w:t>
      </w:r>
    </w:p>
    <w:p w14:paraId="7BDD94C3" w14:textId="77777777" w:rsidR="00EC5CC5" w:rsidRPr="00FD0425" w:rsidRDefault="00EC5CC5" w:rsidP="00EC5CC5">
      <w:pPr>
        <w:pStyle w:val="PL"/>
      </w:pPr>
      <w:r w:rsidRPr="00FD0425">
        <w:t>-- **************************************************************</w:t>
      </w:r>
    </w:p>
    <w:p w14:paraId="6A39C22B" w14:textId="77777777" w:rsidR="004E613C" w:rsidRPr="00CE63E2" w:rsidRDefault="004E613C" w:rsidP="004E613C">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7EA0E762" w14:textId="77777777" w:rsidR="00EC5CC5" w:rsidRPr="00FD0425" w:rsidRDefault="00EC5CC5" w:rsidP="00EC5CC5">
      <w:pPr>
        <w:pStyle w:val="PL"/>
      </w:pPr>
    </w:p>
    <w:p w14:paraId="38684127" w14:textId="23F71FFD" w:rsidR="00271CAF" w:rsidRPr="00FD0425" w:rsidRDefault="00271CAF" w:rsidP="00271CAF">
      <w:pPr>
        <w:pStyle w:val="PL"/>
        <w:tabs>
          <w:tab w:val="clear" w:pos="4992"/>
          <w:tab w:val="clear" w:pos="5376"/>
          <w:tab w:val="clear" w:pos="5760"/>
          <w:tab w:val="clear" w:pos="6144"/>
          <w:tab w:val="left" w:pos="6160"/>
          <w:tab w:val="left" w:pos="6190"/>
        </w:tabs>
        <w:rPr>
          <w:ins w:id="286" w:author="Lenovo" w:date="2023-08-07T17:04:00Z"/>
          <w:snapToGrid w:val="0"/>
        </w:rPr>
      </w:pPr>
      <w:ins w:id="287" w:author="Lenovo" w:date="2023-08-07T17:04:00Z">
        <w:r>
          <w:rPr>
            <w:snapToGrid w:val="0"/>
          </w:rPr>
          <w:t>id-lbtFailure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ProcedureCode ::= </w:t>
        </w:r>
      </w:ins>
      <w:ins w:id="288" w:author="Lenovo" w:date="2023-09-26T13:49:00Z">
        <w:r w:rsidR="004E613C">
          <w:rPr>
            <w:snapToGrid w:val="0"/>
          </w:rPr>
          <w:t>x</w:t>
        </w:r>
      </w:ins>
      <w:ins w:id="289" w:author="Lenovo" w:date="2023-08-08T17:04:00Z">
        <w:r w:rsidR="00B113BC">
          <w:rPr>
            <w:snapToGrid w:val="0"/>
          </w:rPr>
          <w:t>y</w:t>
        </w:r>
      </w:ins>
      <w:ins w:id="290" w:author="Lenovo" w:date="2023-09-26T13:49:00Z">
        <w:r w:rsidR="004E613C">
          <w:rPr>
            <w:snapToGrid w:val="0"/>
          </w:rPr>
          <w:t>z</w:t>
        </w:r>
      </w:ins>
    </w:p>
    <w:p w14:paraId="41A37619" w14:textId="77777777" w:rsidR="00EC5CC5" w:rsidRPr="00271CAF" w:rsidRDefault="00EC5CC5" w:rsidP="00EC5CC5">
      <w:pPr>
        <w:pStyle w:val="PL"/>
        <w:rPr>
          <w:snapToGrid w:val="0"/>
        </w:rPr>
      </w:pPr>
    </w:p>
    <w:p w14:paraId="36F68396" w14:textId="77777777" w:rsidR="00EC5CC5" w:rsidRPr="00FD0425" w:rsidRDefault="00EC5CC5" w:rsidP="00EC5CC5">
      <w:pPr>
        <w:pStyle w:val="PL"/>
        <w:rPr>
          <w:ins w:id="291" w:author="Lenovo" w:date="2023-08-07T17:01:00Z"/>
        </w:rPr>
      </w:pPr>
    </w:p>
    <w:p w14:paraId="0E215CD1" w14:textId="77777777" w:rsidR="00B4797D" w:rsidRPr="00FD0425" w:rsidRDefault="00B4797D" w:rsidP="00B4797D">
      <w:pPr>
        <w:pStyle w:val="PL"/>
        <w:rPr>
          <w:snapToGrid w:val="0"/>
        </w:rPr>
      </w:pPr>
      <w:r w:rsidRPr="00FD0425">
        <w:rPr>
          <w:snapToGrid w:val="0"/>
        </w:rPr>
        <w:t>END</w:t>
      </w:r>
    </w:p>
    <w:p w14:paraId="30F273BA" w14:textId="77777777" w:rsidR="00B4797D" w:rsidRPr="00FD0425" w:rsidRDefault="00B4797D" w:rsidP="00B4797D">
      <w:pPr>
        <w:pStyle w:val="PL"/>
        <w:rPr>
          <w:noProof w:val="0"/>
          <w:snapToGrid w:val="0"/>
        </w:rPr>
      </w:pPr>
      <w:r w:rsidRPr="00FD0425">
        <w:rPr>
          <w:noProof w:val="0"/>
          <w:snapToGrid w:val="0"/>
        </w:rPr>
        <w:t>-- ASN1STOP</w:t>
      </w:r>
    </w:p>
    <w:p w14:paraId="12F1FB25" w14:textId="7D9E260D" w:rsidR="00EC5CC5" w:rsidRPr="00DE2AF2" w:rsidRDefault="00B4797D" w:rsidP="00AB3842">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sectPr w:rsidR="00EC5CC5" w:rsidRPr="00DE2AF2" w:rsidSect="00787D6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64625F" w14:textId="77777777" w:rsidR="00B51C17" w:rsidRDefault="00B51C17" w:rsidP="008C039C">
      <w:pPr>
        <w:spacing w:after="0"/>
      </w:pPr>
      <w:r>
        <w:separator/>
      </w:r>
    </w:p>
  </w:endnote>
  <w:endnote w:type="continuationSeparator" w:id="0">
    <w:p w14:paraId="1F7B4DC7" w14:textId="77777777" w:rsidR="00B51C17" w:rsidRDefault="00B51C17" w:rsidP="008C039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7766BB" w14:textId="77777777" w:rsidR="00B51C17" w:rsidRDefault="00B51C17" w:rsidP="008C039C">
      <w:pPr>
        <w:spacing w:after="0"/>
      </w:pPr>
      <w:r>
        <w:separator/>
      </w:r>
    </w:p>
  </w:footnote>
  <w:footnote w:type="continuationSeparator" w:id="0">
    <w:p w14:paraId="2FD0CC92" w14:textId="77777777" w:rsidR="00B51C17" w:rsidRDefault="00B51C17" w:rsidP="008C039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4E45F49"/>
    <w:multiLevelType w:val="multilevel"/>
    <w:tmpl w:val="69520FC0"/>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6230A5D"/>
    <w:multiLevelType w:val="hybridMultilevel"/>
    <w:tmpl w:val="A920C582"/>
    <w:lvl w:ilvl="0" w:tplc="99CE0AA4">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7D52371"/>
    <w:multiLevelType w:val="hybridMultilevel"/>
    <w:tmpl w:val="C0C4D330"/>
    <w:lvl w:ilvl="0" w:tplc="FA346038">
      <w:start w:val="5"/>
      <w:numFmt w:val="bullet"/>
      <w:lvlText w:val="-"/>
      <w:lvlJc w:val="left"/>
      <w:pPr>
        <w:ind w:left="840" w:hanging="420"/>
      </w:pPr>
      <w:rPr>
        <w:rFonts w:ascii="Arial" w:eastAsia="Times New Roman" w:hAnsi="Arial" w:cs="Arial" w:hint="default"/>
        <w:i w:val="0"/>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FB67B72"/>
    <w:multiLevelType w:val="hybridMultilevel"/>
    <w:tmpl w:val="345890F6"/>
    <w:lvl w:ilvl="0" w:tplc="3A98275A">
      <w:start w:val="1"/>
      <w:numFmt w:val="bullet"/>
      <w:lvlText w:val="-"/>
      <w:lvlJc w:val="left"/>
      <w:pPr>
        <w:ind w:left="420" w:hanging="420"/>
      </w:pPr>
      <w:rPr>
        <w:rFonts w:ascii="Calibri" w:eastAsiaTheme="minorHAns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0A96187"/>
    <w:multiLevelType w:val="hybridMultilevel"/>
    <w:tmpl w:val="7EFA9F26"/>
    <w:lvl w:ilvl="0" w:tplc="3A98275A">
      <w:start w:val="1"/>
      <w:numFmt w:val="bullet"/>
      <w:lvlText w:val="-"/>
      <w:lvlJc w:val="left"/>
      <w:pPr>
        <w:ind w:left="620" w:hanging="420"/>
      </w:pPr>
      <w:rPr>
        <w:rFonts w:ascii="Calibri" w:eastAsiaTheme="minorHAnsi" w:hAnsi="Calibri" w:cs="Calibri" w:hint="default"/>
      </w:rPr>
    </w:lvl>
    <w:lvl w:ilvl="1" w:tplc="FA346038">
      <w:start w:val="5"/>
      <w:numFmt w:val="bullet"/>
      <w:lvlText w:val="-"/>
      <w:lvlJc w:val="left"/>
      <w:pPr>
        <w:ind w:left="1040" w:hanging="420"/>
      </w:pPr>
      <w:rPr>
        <w:rFonts w:ascii="Arial" w:eastAsia="Times New Roman" w:hAnsi="Arial" w:cs="Arial" w:hint="default"/>
        <w:i w:val="0"/>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6" w15:restartNumberingAfterBreak="0">
    <w:nsid w:val="13124546"/>
    <w:multiLevelType w:val="hybridMultilevel"/>
    <w:tmpl w:val="873EFBAE"/>
    <w:lvl w:ilvl="0" w:tplc="3A98275A">
      <w:start w:val="1"/>
      <w:numFmt w:val="bullet"/>
      <w:lvlText w:val="-"/>
      <w:lvlJc w:val="left"/>
      <w:pPr>
        <w:ind w:left="420" w:hanging="420"/>
      </w:pPr>
      <w:rPr>
        <w:rFonts w:ascii="Calibri" w:eastAsiaTheme="minorHAns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A624C07"/>
    <w:multiLevelType w:val="hybridMultilevel"/>
    <w:tmpl w:val="F1D28D96"/>
    <w:lvl w:ilvl="0" w:tplc="F6F4B0D6">
      <w:start w:val="16"/>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DE50D51"/>
    <w:multiLevelType w:val="hybridMultilevel"/>
    <w:tmpl w:val="FEE688DC"/>
    <w:lvl w:ilvl="0" w:tplc="FA346038">
      <w:start w:val="5"/>
      <w:numFmt w:val="bullet"/>
      <w:lvlText w:val="-"/>
      <w:lvlJc w:val="left"/>
      <w:pPr>
        <w:ind w:left="620" w:hanging="420"/>
      </w:pPr>
      <w:rPr>
        <w:rFonts w:ascii="Arial" w:eastAsia="Times New Roman" w:hAnsi="Arial" w:cs="Arial" w:hint="default"/>
        <w:i w:val="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9" w15:restartNumberingAfterBreak="0">
    <w:nsid w:val="2DCB0CE3"/>
    <w:multiLevelType w:val="hybridMultilevel"/>
    <w:tmpl w:val="667AC9D8"/>
    <w:lvl w:ilvl="0" w:tplc="FA346038">
      <w:start w:val="5"/>
      <w:numFmt w:val="bullet"/>
      <w:lvlText w:val="-"/>
      <w:lvlJc w:val="left"/>
      <w:pPr>
        <w:ind w:left="420" w:hanging="420"/>
      </w:pPr>
      <w:rPr>
        <w:rFonts w:ascii="Arial" w:eastAsia="Times New Roman" w:hAnsi="Arial" w:cs="Arial" w:hint="default"/>
        <w:i w:val="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25E0B1C"/>
    <w:multiLevelType w:val="hybridMultilevel"/>
    <w:tmpl w:val="D4E61508"/>
    <w:lvl w:ilvl="0" w:tplc="3A98275A">
      <w:start w:val="1"/>
      <w:numFmt w:val="bullet"/>
      <w:lvlText w:val="-"/>
      <w:lvlJc w:val="left"/>
      <w:pPr>
        <w:ind w:left="620" w:hanging="420"/>
      </w:pPr>
      <w:rPr>
        <w:rFonts w:ascii="Calibri" w:eastAsiaTheme="minorHAnsi" w:hAnsi="Calibri" w:cs="Calibri"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1" w15:restartNumberingAfterBreak="0">
    <w:nsid w:val="369A6A5A"/>
    <w:multiLevelType w:val="hybridMultilevel"/>
    <w:tmpl w:val="9B0E02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AA46647"/>
    <w:multiLevelType w:val="hybridMultilevel"/>
    <w:tmpl w:val="11C289BC"/>
    <w:lvl w:ilvl="0" w:tplc="115A06FA">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13" w15:restartNumberingAfterBreak="0">
    <w:nsid w:val="40D73A89"/>
    <w:multiLevelType w:val="multilevel"/>
    <w:tmpl w:val="40D73A89"/>
    <w:lvl w:ilvl="0">
      <w:start w:val="1"/>
      <w:numFmt w:val="bullet"/>
      <w:lvlText w:val=""/>
      <w:lvlJc w:val="left"/>
      <w:pPr>
        <w:ind w:left="720" w:hanging="360"/>
      </w:pPr>
      <w:rPr>
        <w:rFonts w:ascii="Symbol" w:hAnsi="Symbol" w:hint="default"/>
        <w:lang w:val="en-US"/>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4" w15:restartNumberingAfterBreak="0">
    <w:nsid w:val="46810F0E"/>
    <w:multiLevelType w:val="hybridMultilevel"/>
    <w:tmpl w:val="7FC4168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2AA5E5D"/>
    <w:multiLevelType w:val="hybridMultilevel"/>
    <w:tmpl w:val="DE121888"/>
    <w:lvl w:ilvl="0" w:tplc="3A98275A">
      <w:start w:val="1"/>
      <w:numFmt w:val="bullet"/>
      <w:lvlText w:val="-"/>
      <w:lvlJc w:val="left"/>
      <w:pPr>
        <w:ind w:left="1413" w:hanging="420"/>
      </w:pPr>
      <w:rPr>
        <w:rFonts w:ascii="Calibri" w:eastAsiaTheme="minorHAnsi" w:hAnsi="Calibri" w:cs="Calibri" w:hint="default"/>
      </w:rPr>
    </w:lvl>
    <w:lvl w:ilvl="1" w:tplc="04090003" w:tentative="1">
      <w:start w:val="1"/>
      <w:numFmt w:val="bullet"/>
      <w:lvlText w:val=""/>
      <w:lvlJc w:val="left"/>
      <w:pPr>
        <w:ind w:left="1833" w:hanging="420"/>
      </w:pPr>
      <w:rPr>
        <w:rFonts w:ascii="Wingdings" w:hAnsi="Wingdings" w:hint="default"/>
      </w:rPr>
    </w:lvl>
    <w:lvl w:ilvl="2" w:tplc="04090005" w:tentative="1">
      <w:start w:val="1"/>
      <w:numFmt w:val="bullet"/>
      <w:lvlText w:val=""/>
      <w:lvlJc w:val="left"/>
      <w:pPr>
        <w:ind w:left="2253" w:hanging="420"/>
      </w:pPr>
      <w:rPr>
        <w:rFonts w:ascii="Wingdings" w:hAnsi="Wingdings" w:hint="default"/>
      </w:rPr>
    </w:lvl>
    <w:lvl w:ilvl="3" w:tplc="04090001" w:tentative="1">
      <w:start w:val="1"/>
      <w:numFmt w:val="bullet"/>
      <w:lvlText w:val=""/>
      <w:lvlJc w:val="left"/>
      <w:pPr>
        <w:ind w:left="2673" w:hanging="420"/>
      </w:pPr>
      <w:rPr>
        <w:rFonts w:ascii="Wingdings" w:hAnsi="Wingdings" w:hint="default"/>
      </w:rPr>
    </w:lvl>
    <w:lvl w:ilvl="4" w:tplc="04090003" w:tentative="1">
      <w:start w:val="1"/>
      <w:numFmt w:val="bullet"/>
      <w:lvlText w:val=""/>
      <w:lvlJc w:val="left"/>
      <w:pPr>
        <w:ind w:left="3093" w:hanging="420"/>
      </w:pPr>
      <w:rPr>
        <w:rFonts w:ascii="Wingdings" w:hAnsi="Wingdings" w:hint="default"/>
      </w:rPr>
    </w:lvl>
    <w:lvl w:ilvl="5" w:tplc="04090005" w:tentative="1">
      <w:start w:val="1"/>
      <w:numFmt w:val="bullet"/>
      <w:lvlText w:val=""/>
      <w:lvlJc w:val="left"/>
      <w:pPr>
        <w:ind w:left="3513" w:hanging="420"/>
      </w:pPr>
      <w:rPr>
        <w:rFonts w:ascii="Wingdings" w:hAnsi="Wingdings" w:hint="default"/>
      </w:rPr>
    </w:lvl>
    <w:lvl w:ilvl="6" w:tplc="04090001" w:tentative="1">
      <w:start w:val="1"/>
      <w:numFmt w:val="bullet"/>
      <w:lvlText w:val=""/>
      <w:lvlJc w:val="left"/>
      <w:pPr>
        <w:ind w:left="3933" w:hanging="420"/>
      </w:pPr>
      <w:rPr>
        <w:rFonts w:ascii="Wingdings" w:hAnsi="Wingdings" w:hint="default"/>
      </w:rPr>
    </w:lvl>
    <w:lvl w:ilvl="7" w:tplc="04090003" w:tentative="1">
      <w:start w:val="1"/>
      <w:numFmt w:val="bullet"/>
      <w:lvlText w:val=""/>
      <w:lvlJc w:val="left"/>
      <w:pPr>
        <w:ind w:left="4353" w:hanging="420"/>
      </w:pPr>
      <w:rPr>
        <w:rFonts w:ascii="Wingdings" w:hAnsi="Wingdings" w:hint="default"/>
      </w:rPr>
    </w:lvl>
    <w:lvl w:ilvl="8" w:tplc="04090005" w:tentative="1">
      <w:start w:val="1"/>
      <w:numFmt w:val="bullet"/>
      <w:lvlText w:val=""/>
      <w:lvlJc w:val="left"/>
      <w:pPr>
        <w:ind w:left="4773" w:hanging="420"/>
      </w:pPr>
      <w:rPr>
        <w:rFonts w:ascii="Wingdings" w:hAnsi="Wingdings" w:hint="default"/>
      </w:rPr>
    </w:lvl>
  </w:abstractNum>
  <w:abstractNum w:abstractNumId="16" w15:restartNumberingAfterBreak="0">
    <w:nsid w:val="64BD68C1"/>
    <w:multiLevelType w:val="hybridMultilevel"/>
    <w:tmpl w:val="DFDA493A"/>
    <w:lvl w:ilvl="0" w:tplc="FA346038">
      <w:start w:val="5"/>
      <w:numFmt w:val="bullet"/>
      <w:lvlText w:val="-"/>
      <w:lvlJc w:val="left"/>
      <w:pPr>
        <w:ind w:left="420" w:hanging="420"/>
      </w:pPr>
      <w:rPr>
        <w:rFonts w:ascii="Arial" w:eastAsia="Times New Roman" w:hAnsi="Arial" w:cs="Arial" w:hint="default"/>
        <w:i w:val="0"/>
      </w:rPr>
    </w:lvl>
    <w:lvl w:ilvl="1" w:tplc="820A5712">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59C6CE7"/>
    <w:multiLevelType w:val="hybridMultilevel"/>
    <w:tmpl w:val="46E2A256"/>
    <w:lvl w:ilvl="0" w:tplc="F6F4B0D6">
      <w:start w:val="16"/>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78107E9"/>
    <w:multiLevelType w:val="hybridMultilevel"/>
    <w:tmpl w:val="5A862044"/>
    <w:lvl w:ilvl="0" w:tplc="3A98275A">
      <w:start w:val="1"/>
      <w:numFmt w:val="bullet"/>
      <w:lvlText w:val="-"/>
      <w:lvlJc w:val="left"/>
      <w:pPr>
        <w:ind w:left="840" w:hanging="420"/>
      </w:pPr>
      <w:rPr>
        <w:rFonts w:ascii="Calibri" w:eastAsiaTheme="minorHAnsi" w:hAnsi="Calibri" w:cs="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7AB127D2"/>
    <w:multiLevelType w:val="hybridMultilevel"/>
    <w:tmpl w:val="D1040AEC"/>
    <w:lvl w:ilvl="0" w:tplc="F6F4B0D6">
      <w:start w:val="16"/>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019040861">
    <w:abstractNumId w:val="12"/>
  </w:num>
  <w:num w:numId="2" w16cid:durableId="1008950027">
    <w:abstractNumId w:val="12"/>
    <w:lvlOverride w:ilvl="0">
      <w:startOverride w:val="1"/>
    </w:lvlOverride>
  </w:num>
  <w:num w:numId="3" w16cid:durableId="355736538">
    <w:abstractNumId w:val="10"/>
  </w:num>
  <w:num w:numId="4" w16cid:durableId="2132430367">
    <w:abstractNumId w:val="15"/>
  </w:num>
  <w:num w:numId="5" w16cid:durableId="1588533265">
    <w:abstractNumId w:val="18"/>
  </w:num>
  <w:num w:numId="6" w16cid:durableId="2088916048">
    <w:abstractNumId w:val="5"/>
  </w:num>
  <w:num w:numId="7" w16cid:durableId="298845911">
    <w:abstractNumId w:val="9"/>
  </w:num>
  <w:num w:numId="8" w16cid:durableId="1116412201">
    <w:abstractNumId w:val="16"/>
  </w:num>
  <w:num w:numId="9" w16cid:durableId="1309360691">
    <w:abstractNumId w:val="11"/>
  </w:num>
  <w:num w:numId="10" w16cid:durableId="2145459274">
    <w:abstractNumId w:val="2"/>
  </w:num>
  <w:num w:numId="11" w16cid:durableId="72431197">
    <w:abstractNumId w:val="14"/>
  </w:num>
  <w:num w:numId="12" w16cid:durableId="1069377891">
    <w:abstractNumId w:val="8"/>
  </w:num>
  <w:num w:numId="13" w16cid:durableId="1614092462">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4" w16cid:durableId="2029403350">
    <w:abstractNumId w:val="3"/>
  </w:num>
  <w:num w:numId="15" w16cid:durableId="325590633">
    <w:abstractNumId w:val="17"/>
  </w:num>
  <w:num w:numId="16" w16cid:durableId="1433207811">
    <w:abstractNumId w:val="7"/>
  </w:num>
  <w:num w:numId="17" w16cid:durableId="192698220">
    <w:abstractNumId w:val="19"/>
  </w:num>
  <w:num w:numId="18" w16cid:durableId="1926038081">
    <w:abstractNumId w:val="1"/>
  </w:num>
  <w:num w:numId="19" w16cid:durableId="1719478059">
    <w:abstractNumId w:val="4"/>
  </w:num>
  <w:num w:numId="20" w16cid:durableId="89936405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257862926">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rson w15:author="Samsung">
    <w15:presenceInfo w15:providerId="None" w15:userId="Samsung"/>
  </w15:person>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1CE8"/>
    <w:rsid w:val="00000CAD"/>
    <w:rsid w:val="00001988"/>
    <w:rsid w:val="00001BE4"/>
    <w:rsid w:val="00002330"/>
    <w:rsid w:val="00005E5C"/>
    <w:rsid w:val="00007268"/>
    <w:rsid w:val="00007B03"/>
    <w:rsid w:val="00015623"/>
    <w:rsid w:val="000156F5"/>
    <w:rsid w:val="000241DC"/>
    <w:rsid w:val="00026D71"/>
    <w:rsid w:val="00027903"/>
    <w:rsid w:val="00033ADF"/>
    <w:rsid w:val="0003415C"/>
    <w:rsid w:val="00041C3B"/>
    <w:rsid w:val="00043751"/>
    <w:rsid w:val="00046905"/>
    <w:rsid w:val="00047DAF"/>
    <w:rsid w:val="00050FC6"/>
    <w:rsid w:val="000528AB"/>
    <w:rsid w:val="0005445D"/>
    <w:rsid w:val="0005541B"/>
    <w:rsid w:val="000600FC"/>
    <w:rsid w:val="00061EAE"/>
    <w:rsid w:val="00063626"/>
    <w:rsid w:val="00065AC5"/>
    <w:rsid w:val="000702E7"/>
    <w:rsid w:val="0007222B"/>
    <w:rsid w:val="000750BC"/>
    <w:rsid w:val="0007558B"/>
    <w:rsid w:val="000757C2"/>
    <w:rsid w:val="00075CC3"/>
    <w:rsid w:val="00076080"/>
    <w:rsid w:val="00076692"/>
    <w:rsid w:val="0007738F"/>
    <w:rsid w:val="00083025"/>
    <w:rsid w:val="000836B6"/>
    <w:rsid w:val="00083B1C"/>
    <w:rsid w:val="00087285"/>
    <w:rsid w:val="00090AB7"/>
    <w:rsid w:val="00090C22"/>
    <w:rsid w:val="00095A80"/>
    <w:rsid w:val="00096718"/>
    <w:rsid w:val="000978F6"/>
    <w:rsid w:val="000A389B"/>
    <w:rsid w:val="000A4AD6"/>
    <w:rsid w:val="000A599F"/>
    <w:rsid w:val="000B0BBA"/>
    <w:rsid w:val="000B1CB9"/>
    <w:rsid w:val="000B42E0"/>
    <w:rsid w:val="000B6037"/>
    <w:rsid w:val="000B7183"/>
    <w:rsid w:val="000B761E"/>
    <w:rsid w:val="000B78B6"/>
    <w:rsid w:val="000C0C55"/>
    <w:rsid w:val="000C2424"/>
    <w:rsid w:val="000C28A2"/>
    <w:rsid w:val="000C36A9"/>
    <w:rsid w:val="000C4914"/>
    <w:rsid w:val="000C7167"/>
    <w:rsid w:val="000D0D0F"/>
    <w:rsid w:val="000D43C9"/>
    <w:rsid w:val="000D5F24"/>
    <w:rsid w:val="000D6268"/>
    <w:rsid w:val="000D666F"/>
    <w:rsid w:val="000E30C2"/>
    <w:rsid w:val="000E49DD"/>
    <w:rsid w:val="000E49EA"/>
    <w:rsid w:val="000E4E2D"/>
    <w:rsid w:val="000E64D8"/>
    <w:rsid w:val="000F1AF4"/>
    <w:rsid w:val="000F2883"/>
    <w:rsid w:val="000F43BC"/>
    <w:rsid w:val="000F4E7C"/>
    <w:rsid w:val="000F50D5"/>
    <w:rsid w:val="000F5158"/>
    <w:rsid w:val="000F56FE"/>
    <w:rsid w:val="000F5BA3"/>
    <w:rsid w:val="000F625A"/>
    <w:rsid w:val="000F6B20"/>
    <w:rsid w:val="001012A0"/>
    <w:rsid w:val="00102338"/>
    <w:rsid w:val="001025D4"/>
    <w:rsid w:val="00103E31"/>
    <w:rsid w:val="00104D17"/>
    <w:rsid w:val="00105163"/>
    <w:rsid w:val="00106135"/>
    <w:rsid w:val="0011424B"/>
    <w:rsid w:val="001164ED"/>
    <w:rsid w:val="00121056"/>
    <w:rsid w:val="001211D5"/>
    <w:rsid w:val="001223BD"/>
    <w:rsid w:val="00123F73"/>
    <w:rsid w:val="001241BB"/>
    <w:rsid w:val="00126599"/>
    <w:rsid w:val="00127A8E"/>
    <w:rsid w:val="0013000E"/>
    <w:rsid w:val="00131238"/>
    <w:rsid w:val="00131A8B"/>
    <w:rsid w:val="00132412"/>
    <w:rsid w:val="00134168"/>
    <w:rsid w:val="00134D23"/>
    <w:rsid w:val="001360EB"/>
    <w:rsid w:val="00137B8C"/>
    <w:rsid w:val="00142DD2"/>
    <w:rsid w:val="00147CA6"/>
    <w:rsid w:val="00150E59"/>
    <w:rsid w:val="001531B7"/>
    <w:rsid w:val="00154CA6"/>
    <w:rsid w:val="00155EB8"/>
    <w:rsid w:val="00164FA8"/>
    <w:rsid w:val="00165258"/>
    <w:rsid w:val="001658BE"/>
    <w:rsid w:val="001666E1"/>
    <w:rsid w:val="00167E12"/>
    <w:rsid w:val="00170928"/>
    <w:rsid w:val="00174575"/>
    <w:rsid w:val="00175F03"/>
    <w:rsid w:val="00181808"/>
    <w:rsid w:val="00181D53"/>
    <w:rsid w:val="00182806"/>
    <w:rsid w:val="00183074"/>
    <w:rsid w:val="0018340D"/>
    <w:rsid w:val="0018389A"/>
    <w:rsid w:val="0018443C"/>
    <w:rsid w:val="00185CA9"/>
    <w:rsid w:val="00186FEE"/>
    <w:rsid w:val="0018746B"/>
    <w:rsid w:val="0018754C"/>
    <w:rsid w:val="0019037F"/>
    <w:rsid w:val="001964EB"/>
    <w:rsid w:val="00196BBA"/>
    <w:rsid w:val="00197BD0"/>
    <w:rsid w:val="001A1707"/>
    <w:rsid w:val="001A334C"/>
    <w:rsid w:val="001A57DB"/>
    <w:rsid w:val="001A5F38"/>
    <w:rsid w:val="001A6375"/>
    <w:rsid w:val="001B1628"/>
    <w:rsid w:val="001B1BB2"/>
    <w:rsid w:val="001B444A"/>
    <w:rsid w:val="001B6859"/>
    <w:rsid w:val="001C0184"/>
    <w:rsid w:val="001C0A92"/>
    <w:rsid w:val="001C233F"/>
    <w:rsid w:val="001C2453"/>
    <w:rsid w:val="001C3345"/>
    <w:rsid w:val="001C5FDD"/>
    <w:rsid w:val="001C79E2"/>
    <w:rsid w:val="001C7A78"/>
    <w:rsid w:val="001D03F9"/>
    <w:rsid w:val="001D2847"/>
    <w:rsid w:val="001D3DF8"/>
    <w:rsid w:val="001D5398"/>
    <w:rsid w:val="001D55F2"/>
    <w:rsid w:val="001D5ED6"/>
    <w:rsid w:val="001E005C"/>
    <w:rsid w:val="001E1220"/>
    <w:rsid w:val="001E27D8"/>
    <w:rsid w:val="001E2A9A"/>
    <w:rsid w:val="001E326F"/>
    <w:rsid w:val="001E3459"/>
    <w:rsid w:val="001E40B3"/>
    <w:rsid w:val="001E69E7"/>
    <w:rsid w:val="001E6B5D"/>
    <w:rsid w:val="001E7252"/>
    <w:rsid w:val="001F0B51"/>
    <w:rsid w:val="001F1596"/>
    <w:rsid w:val="001F1D3F"/>
    <w:rsid w:val="001F1F47"/>
    <w:rsid w:val="001F21E1"/>
    <w:rsid w:val="001F271F"/>
    <w:rsid w:val="001F3C72"/>
    <w:rsid w:val="001F4452"/>
    <w:rsid w:val="001F4C2E"/>
    <w:rsid w:val="001F52E6"/>
    <w:rsid w:val="001F6C3F"/>
    <w:rsid w:val="00201111"/>
    <w:rsid w:val="002026D2"/>
    <w:rsid w:val="0020295C"/>
    <w:rsid w:val="0020407D"/>
    <w:rsid w:val="0020419C"/>
    <w:rsid w:val="0020456D"/>
    <w:rsid w:val="00205F4F"/>
    <w:rsid w:val="00212245"/>
    <w:rsid w:val="0021239C"/>
    <w:rsid w:val="00213748"/>
    <w:rsid w:val="0021646A"/>
    <w:rsid w:val="0021690D"/>
    <w:rsid w:val="002170D8"/>
    <w:rsid w:val="00217831"/>
    <w:rsid w:val="00217C33"/>
    <w:rsid w:val="00220A9A"/>
    <w:rsid w:val="00220E16"/>
    <w:rsid w:val="00226F57"/>
    <w:rsid w:val="002300A5"/>
    <w:rsid w:val="00230F5F"/>
    <w:rsid w:val="00234DDB"/>
    <w:rsid w:val="00235393"/>
    <w:rsid w:val="00235CEF"/>
    <w:rsid w:val="00236473"/>
    <w:rsid w:val="00236560"/>
    <w:rsid w:val="0023690B"/>
    <w:rsid w:val="00237218"/>
    <w:rsid w:val="00240A31"/>
    <w:rsid w:val="00241040"/>
    <w:rsid w:val="00243447"/>
    <w:rsid w:val="00247386"/>
    <w:rsid w:val="00247988"/>
    <w:rsid w:val="00250A8D"/>
    <w:rsid w:val="00250B95"/>
    <w:rsid w:val="00251375"/>
    <w:rsid w:val="002516D9"/>
    <w:rsid w:val="002522DA"/>
    <w:rsid w:val="0025419B"/>
    <w:rsid w:val="002577B7"/>
    <w:rsid w:val="00261F60"/>
    <w:rsid w:val="00262016"/>
    <w:rsid w:val="00262110"/>
    <w:rsid w:val="0026416B"/>
    <w:rsid w:val="002654DE"/>
    <w:rsid w:val="00265A86"/>
    <w:rsid w:val="00271CAF"/>
    <w:rsid w:val="00272443"/>
    <w:rsid w:val="00272FE6"/>
    <w:rsid w:val="00273A62"/>
    <w:rsid w:val="0027442D"/>
    <w:rsid w:val="00274693"/>
    <w:rsid w:val="00275BAE"/>
    <w:rsid w:val="002764B1"/>
    <w:rsid w:val="002775F2"/>
    <w:rsid w:val="0028233B"/>
    <w:rsid w:val="00282A46"/>
    <w:rsid w:val="00282DFD"/>
    <w:rsid w:val="00287313"/>
    <w:rsid w:val="00287758"/>
    <w:rsid w:val="00291691"/>
    <w:rsid w:val="002928B6"/>
    <w:rsid w:val="0029391A"/>
    <w:rsid w:val="0029437E"/>
    <w:rsid w:val="0029469D"/>
    <w:rsid w:val="002A223F"/>
    <w:rsid w:val="002A22C4"/>
    <w:rsid w:val="002A2DD1"/>
    <w:rsid w:val="002A65F3"/>
    <w:rsid w:val="002A6A1C"/>
    <w:rsid w:val="002B41FF"/>
    <w:rsid w:val="002B5F8B"/>
    <w:rsid w:val="002B6286"/>
    <w:rsid w:val="002B6691"/>
    <w:rsid w:val="002C06CF"/>
    <w:rsid w:val="002C261E"/>
    <w:rsid w:val="002C3F3D"/>
    <w:rsid w:val="002C42B8"/>
    <w:rsid w:val="002C44E1"/>
    <w:rsid w:val="002C68E0"/>
    <w:rsid w:val="002D35FA"/>
    <w:rsid w:val="002D3BBE"/>
    <w:rsid w:val="002D5152"/>
    <w:rsid w:val="002D5AF8"/>
    <w:rsid w:val="002E0040"/>
    <w:rsid w:val="002E0440"/>
    <w:rsid w:val="002E0BDA"/>
    <w:rsid w:val="002E0FF1"/>
    <w:rsid w:val="002E14FA"/>
    <w:rsid w:val="002E1545"/>
    <w:rsid w:val="002E1F02"/>
    <w:rsid w:val="002E259B"/>
    <w:rsid w:val="002E3CC4"/>
    <w:rsid w:val="002E4CFE"/>
    <w:rsid w:val="002E5F63"/>
    <w:rsid w:val="002E64E3"/>
    <w:rsid w:val="002F038A"/>
    <w:rsid w:val="002F2654"/>
    <w:rsid w:val="002F29C0"/>
    <w:rsid w:val="002F3D42"/>
    <w:rsid w:val="002F4F24"/>
    <w:rsid w:val="002F5B89"/>
    <w:rsid w:val="002F6E25"/>
    <w:rsid w:val="0030053D"/>
    <w:rsid w:val="00302433"/>
    <w:rsid w:val="00302EDE"/>
    <w:rsid w:val="0030434D"/>
    <w:rsid w:val="00304AB9"/>
    <w:rsid w:val="00305624"/>
    <w:rsid w:val="00306E68"/>
    <w:rsid w:val="00307326"/>
    <w:rsid w:val="00307E4A"/>
    <w:rsid w:val="00310A41"/>
    <w:rsid w:val="00312936"/>
    <w:rsid w:val="00315130"/>
    <w:rsid w:val="00316A35"/>
    <w:rsid w:val="00317B8B"/>
    <w:rsid w:val="00320042"/>
    <w:rsid w:val="003214EF"/>
    <w:rsid w:val="003252BD"/>
    <w:rsid w:val="00325446"/>
    <w:rsid w:val="00325626"/>
    <w:rsid w:val="00326A5A"/>
    <w:rsid w:val="00327246"/>
    <w:rsid w:val="003279FF"/>
    <w:rsid w:val="0033179F"/>
    <w:rsid w:val="00331E1B"/>
    <w:rsid w:val="003321D5"/>
    <w:rsid w:val="00335F3F"/>
    <w:rsid w:val="00337AC4"/>
    <w:rsid w:val="0034031B"/>
    <w:rsid w:val="00340CF6"/>
    <w:rsid w:val="0034161F"/>
    <w:rsid w:val="0034195D"/>
    <w:rsid w:val="00342442"/>
    <w:rsid w:val="00342536"/>
    <w:rsid w:val="00342CB9"/>
    <w:rsid w:val="003434D0"/>
    <w:rsid w:val="00345652"/>
    <w:rsid w:val="00346545"/>
    <w:rsid w:val="00352B8A"/>
    <w:rsid w:val="0035453D"/>
    <w:rsid w:val="0035760F"/>
    <w:rsid w:val="00360BD0"/>
    <w:rsid w:val="00360D58"/>
    <w:rsid w:val="00360F5E"/>
    <w:rsid w:val="00362289"/>
    <w:rsid w:val="00363BFB"/>
    <w:rsid w:val="00363C05"/>
    <w:rsid w:val="00363CCC"/>
    <w:rsid w:val="00364C29"/>
    <w:rsid w:val="00366B8C"/>
    <w:rsid w:val="00366D94"/>
    <w:rsid w:val="00367136"/>
    <w:rsid w:val="00367404"/>
    <w:rsid w:val="003703B4"/>
    <w:rsid w:val="003744D5"/>
    <w:rsid w:val="00375142"/>
    <w:rsid w:val="0037533B"/>
    <w:rsid w:val="003814EE"/>
    <w:rsid w:val="003823BC"/>
    <w:rsid w:val="00384A0E"/>
    <w:rsid w:val="00386CD9"/>
    <w:rsid w:val="003A1D2F"/>
    <w:rsid w:val="003A1E16"/>
    <w:rsid w:val="003A1F72"/>
    <w:rsid w:val="003A3287"/>
    <w:rsid w:val="003A47F9"/>
    <w:rsid w:val="003A4952"/>
    <w:rsid w:val="003A647D"/>
    <w:rsid w:val="003A7127"/>
    <w:rsid w:val="003A7587"/>
    <w:rsid w:val="003B06AE"/>
    <w:rsid w:val="003B792C"/>
    <w:rsid w:val="003C1B4B"/>
    <w:rsid w:val="003C4685"/>
    <w:rsid w:val="003C55F5"/>
    <w:rsid w:val="003C5F23"/>
    <w:rsid w:val="003D0004"/>
    <w:rsid w:val="003D0DAF"/>
    <w:rsid w:val="003D10A1"/>
    <w:rsid w:val="003D1668"/>
    <w:rsid w:val="003D30BF"/>
    <w:rsid w:val="003D3975"/>
    <w:rsid w:val="003D49C4"/>
    <w:rsid w:val="003D6D58"/>
    <w:rsid w:val="003E1B59"/>
    <w:rsid w:val="003E1B87"/>
    <w:rsid w:val="003E4C28"/>
    <w:rsid w:val="003F2470"/>
    <w:rsid w:val="003F4F43"/>
    <w:rsid w:val="003F5742"/>
    <w:rsid w:val="003F76B0"/>
    <w:rsid w:val="00402D3C"/>
    <w:rsid w:val="00403217"/>
    <w:rsid w:val="00405871"/>
    <w:rsid w:val="00406ABC"/>
    <w:rsid w:val="004070C0"/>
    <w:rsid w:val="004104EF"/>
    <w:rsid w:val="0041130F"/>
    <w:rsid w:val="00411482"/>
    <w:rsid w:val="0041219B"/>
    <w:rsid w:val="00412E4D"/>
    <w:rsid w:val="00413CA3"/>
    <w:rsid w:val="00413D9E"/>
    <w:rsid w:val="00413E55"/>
    <w:rsid w:val="004145FA"/>
    <w:rsid w:val="00414D98"/>
    <w:rsid w:val="00415D7B"/>
    <w:rsid w:val="00422206"/>
    <w:rsid w:val="0042367D"/>
    <w:rsid w:val="00425698"/>
    <w:rsid w:val="00425F18"/>
    <w:rsid w:val="004306CE"/>
    <w:rsid w:val="004313B7"/>
    <w:rsid w:val="00431C97"/>
    <w:rsid w:val="00432773"/>
    <w:rsid w:val="00432900"/>
    <w:rsid w:val="00433E23"/>
    <w:rsid w:val="00434471"/>
    <w:rsid w:val="00437918"/>
    <w:rsid w:val="00437DC2"/>
    <w:rsid w:val="00441336"/>
    <w:rsid w:val="00441875"/>
    <w:rsid w:val="00443BBD"/>
    <w:rsid w:val="004463E9"/>
    <w:rsid w:val="00446EB0"/>
    <w:rsid w:val="004513C8"/>
    <w:rsid w:val="0045189F"/>
    <w:rsid w:val="0045348D"/>
    <w:rsid w:val="0045489E"/>
    <w:rsid w:val="00456170"/>
    <w:rsid w:val="00456BD3"/>
    <w:rsid w:val="0045706A"/>
    <w:rsid w:val="00457667"/>
    <w:rsid w:val="0047082B"/>
    <w:rsid w:val="00470C1C"/>
    <w:rsid w:val="00473193"/>
    <w:rsid w:val="00473218"/>
    <w:rsid w:val="00473B54"/>
    <w:rsid w:val="00474717"/>
    <w:rsid w:val="00476C98"/>
    <w:rsid w:val="004770BA"/>
    <w:rsid w:val="00480A90"/>
    <w:rsid w:val="00480AF5"/>
    <w:rsid w:val="00482E26"/>
    <w:rsid w:val="004834A7"/>
    <w:rsid w:val="00486CCF"/>
    <w:rsid w:val="00492793"/>
    <w:rsid w:val="00492D84"/>
    <w:rsid w:val="00497875"/>
    <w:rsid w:val="00497CFA"/>
    <w:rsid w:val="00497FCE"/>
    <w:rsid w:val="004A01EC"/>
    <w:rsid w:val="004A2989"/>
    <w:rsid w:val="004A3E24"/>
    <w:rsid w:val="004A4780"/>
    <w:rsid w:val="004A4D88"/>
    <w:rsid w:val="004A5AEA"/>
    <w:rsid w:val="004A77E3"/>
    <w:rsid w:val="004B0548"/>
    <w:rsid w:val="004B7323"/>
    <w:rsid w:val="004C11F9"/>
    <w:rsid w:val="004C3B07"/>
    <w:rsid w:val="004C491E"/>
    <w:rsid w:val="004C56FF"/>
    <w:rsid w:val="004C5A5B"/>
    <w:rsid w:val="004C7A67"/>
    <w:rsid w:val="004D3070"/>
    <w:rsid w:val="004D50CA"/>
    <w:rsid w:val="004D7A36"/>
    <w:rsid w:val="004E2502"/>
    <w:rsid w:val="004E2BC7"/>
    <w:rsid w:val="004E3AB9"/>
    <w:rsid w:val="004E4628"/>
    <w:rsid w:val="004E4C9C"/>
    <w:rsid w:val="004E5FA3"/>
    <w:rsid w:val="004E613C"/>
    <w:rsid w:val="004F4FE6"/>
    <w:rsid w:val="00500E0F"/>
    <w:rsid w:val="005059AE"/>
    <w:rsid w:val="00505C8E"/>
    <w:rsid w:val="00506243"/>
    <w:rsid w:val="00506BE6"/>
    <w:rsid w:val="00511C6A"/>
    <w:rsid w:val="00514176"/>
    <w:rsid w:val="00514477"/>
    <w:rsid w:val="00515025"/>
    <w:rsid w:val="00515D87"/>
    <w:rsid w:val="00522418"/>
    <w:rsid w:val="0052254C"/>
    <w:rsid w:val="00522731"/>
    <w:rsid w:val="00523FC5"/>
    <w:rsid w:val="005242CB"/>
    <w:rsid w:val="00524FD3"/>
    <w:rsid w:val="00525F70"/>
    <w:rsid w:val="0053004C"/>
    <w:rsid w:val="005329D8"/>
    <w:rsid w:val="0053390B"/>
    <w:rsid w:val="00534396"/>
    <w:rsid w:val="00535BBD"/>
    <w:rsid w:val="00535F57"/>
    <w:rsid w:val="00536D14"/>
    <w:rsid w:val="00536F60"/>
    <w:rsid w:val="0053702F"/>
    <w:rsid w:val="00543440"/>
    <w:rsid w:val="00550A02"/>
    <w:rsid w:val="00552180"/>
    <w:rsid w:val="005522B6"/>
    <w:rsid w:val="00552567"/>
    <w:rsid w:val="005536E2"/>
    <w:rsid w:val="005537D8"/>
    <w:rsid w:val="00553E71"/>
    <w:rsid w:val="005545DC"/>
    <w:rsid w:val="005551E4"/>
    <w:rsid w:val="00556406"/>
    <w:rsid w:val="00562E06"/>
    <w:rsid w:val="00564BAD"/>
    <w:rsid w:val="00564F48"/>
    <w:rsid w:val="00566FA4"/>
    <w:rsid w:val="0057173E"/>
    <w:rsid w:val="00571E85"/>
    <w:rsid w:val="0057309D"/>
    <w:rsid w:val="005736D6"/>
    <w:rsid w:val="005756E7"/>
    <w:rsid w:val="00575D5D"/>
    <w:rsid w:val="00576755"/>
    <w:rsid w:val="00577572"/>
    <w:rsid w:val="00580119"/>
    <w:rsid w:val="00580181"/>
    <w:rsid w:val="0058116D"/>
    <w:rsid w:val="0058156D"/>
    <w:rsid w:val="00581C6B"/>
    <w:rsid w:val="00582B04"/>
    <w:rsid w:val="0058344C"/>
    <w:rsid w:val="005842EF"/>
    <w:rsid w:val="005857CC"/>
    <w:rsid w:val="005859ED"/>
    <w:rsid w:val="00586114"/>
    <w:rsid w:val="00586224"/>
    <w:rsid w:val="00587BA8"/>
    <w:rsid w:val="005907D4"/>
    <w:rsid w:val="0059180B"/>
    <w:rsid w:val="005923F9"/>
    <w:rsid w:val="00595526"/>
    <w:rsid w:val="005960B4"/>
    <w:rsid w:val="005972D9"/>
    <w:rsid w:val="005A09FE"/>
    <w:rsid w:val="005A1964"/>
    <w:rsid w:val="005A2AB9"/>
    <w:rsid w:val="005A3880"/>
    <w:rsid w:val="005A4088"/>
    <w:rsid w:val="005A6C22"/>
    <w:rsid w:val="005B00C5"/>
    <w:rsid w:val="005B057E"/>
    <w:rsid w:val="005B1C2F"/>
    <w:rsid w:val="005B3374"/>
    <w:rsid w:val="005B36F6"/>
    <w:rsid w:val="005B457A"/>
    <w:rsid w:val="005B508C"/>
    <w:rsid w:val="005B6BFE"/>
    <w:rsid w:val="005B6F6B"/>
    <w:rsid w:val="005C0632"/>
    <w:rsid w:val="005C28FA"/>
    <w:rsid w:val="005C4BB1"/>
    <w:rsid w:val="005C5D81"/>
    <w:rsid w:val="005C74CB"/>
    <w:rsid w:val="005D0BF6"/>
    <w:rsid w:val="005D1F91"/>
    <w:rsid w:val="005D3E29"/>
    <w:rsid w:val="005D41EC"/>
    <w:rsid w:val="005D42C0"/>
    <w:rsid w:val="005D48CD"/>
    <w:rsid w:val="005D5099"/>
    <w:rsid w:val="005D72F0"/>
    <w:rsid w:val="005E1467"/>
    <w:rsid w:val="005E16D3"/>
    <w:rsid w:val="005E2164"/>
    <w:rsid w:val="005E51B7"/>
    <w:rsid w:val="005E6377"/>
    <w:rsid w:val="005E6868"/>
    <w:rsid w:val="005E7C9B"/>
    <w:rsid w:val="00602D93"/>
    <w:rsid w:val="006052A2"/>
    <w:rsid w:val="006062AE"/>
    <w:rsid w:val="00606B84"/>
    <w:rsid w:val="00607362"/>
    <w:rsid w:val="00610AB4"/>
    <w:rsid w:val="006122F8"/>
    <w:rsid w:val="00612B5E"/>
    <w:rsid w:val="00617822"/>
    <w:rsid w:val="0062101D"/>
    <w:rsid w:val="0062146D"/>
    <w:rsid w:val="00621737"/>
    <w:rsid w:val="0062196F"/>
    <w:rsid w:val="00621F4C"/>
    <w:rsid w:val="00623B03"/>
    <w:rsid w:val="00623FE8"/>
    <w:rsid w:val="00626E93"/>
    <w:rsid w:val="00630191"/>
    <w:rsid w:val="00631A95"/>
    <w:rsid w:val="00632DBB"/>
    <w:rsid w:val="00633769"/>
    <w:rsid w:val="00634E88"/>
    <w:rsid w:val="0063504C"/>
    <w:rsid w:val="00635BAC"/>
    <w:rsid w:val="0063646E"/>
    <w:rsid w:val="00636860"/>
    <w:rsid w:val="0064152F"/>
    <w:rsid w:val="00642A74"/>
    <w:rsid w:val="00643514"/>
    <w:rsid w:val="0064376F"/>
    <w:rsid w:val="00643B8B"/>
    <w:rsid w:val="00646613"/>
    <w:rsid w:val="0065151F"/>
    <w:rsid w:val="006536D6"/>
    <w:rsid w:val="00657711"/>
    <w:rsid w:val="00657C67"/>
    <w:rsid w:val="006619DF"/>
    <w:rsid w:val="0066276D"/>
    <w:rsid w:val="00663B5A"/>
    <w:rsid w:val="00663DE9"/>
    <w:rsid w:val="00663E89"/>
    <w:rsid w:val="0066538D"/>
    <w:rsid w:val="00665789"/>
    <w:rsid w:val="00667BA4"/>
    <w:rsid w:val="00667FF4"/>
    <w:rsid w:val="006708C6"/>
    <w:rsid w:val="00672712"/>
    <w:rsid w:val="006753CA"/>
    <w:rsid w:val="006753F9"/>
    <w:rsid w:val="00675580"/>
    <w:rsid w:val="00675A99"/>
    <w:rsid w:val="0067620A"/>
    <w:rsid w:val="00677ED3"/>
    <w:rsid w:val="006811AE"/>
    <w:rsid w:val="00683F8F"/>
    <w:rsid w:val="00686062"/>
    <w:rsid w:val="006864A6"/>
    <w:rsid w:val="0068698D"/>
    <w:rsid w:val="00686E38"/>
    <w:rsid w:val="0069109E"/>
    <w:rsid w:val="00691892"/>
    <w:rsid w:val="00692B93"/>
    <w:rsid w:val="00693AB3"/>
    <w:rsid w:val="006976B6"/>
    <w:rsid w:val="00697C60"/>
    <w:rsid w:val="006A1D69"/>
    <w:rsid w:val="006A2227"/>
    <w:rsid w:val="006A22E7"/>
    <w:rsid w:val="006A23AB"/>
    <w:rsid w:val="006A267E"/>
    <w:rsid w:val="006A3F51"/>
    <w:rsid w:val="006A477E"/>
    <w:rsid w:val="006A4EEF"/>
    <w:rsid w:val="006A532D"/>
    <w:rsid w:val="006A56EA"/>
    <w:rsid w:val="006A5956"/>
    <w:rsid w:val="006A5BF8"/>
    <w:rsid w:val="006A6481"/>
    <w:rsid w:val="006B0EFA"/>
    <w:rsid w:val="006B1742"/>
    <w:rsid w:val="006B31CF"/>
    <w:rsid w:val="006B3D1C"/>
    <w:rsid w:val="006B5AE5"/>
    <w:rsid w:val="006B5C5F"/>
    <w:rsid w:val="006B60AC"/>
    <w:rsid w:val="006B6144"/>
    <w:rsid w:val="006C0AAC"/>
    <w:rsid w:val="006C1857"/>
    <w:rsid w:val="006C256C"/>
    <w:rsid w:val="006C3407"/>
    <w:rsid w:val="006C40A9"/>
    <w:rsid w:val="006C4814"/>
    <w:rsid w:val="006C51BA"/>
    <w:rsid w:val="006C56DA"/>
    <w:rsid w:val="006C6BA9"/>
    <w:rsid w:val="006C7A67"/>
    <w:rsid w:val="006D0292"/>
    <w:rsid w:val="006D064A"/>
    <w:rsid w:val="006D0C3A"/>
    <w:rsid w:val="006D1D36"/>
    <w:rsid w:val="006D21C1"/>
    <w:rsid w:val="006D26F9"/>
    <w:rsid w:val="006D631C"/>
    <w:rsid w:val="006E0EB6"/>
    <w:rsid w:val="006E1312"/>
    <w:rsid w:val="006E1635"/>
    <w:rsid w:val="006E746E"/>
    <w:rsid w:val="006F0B6C"/>
    <w:rsid w:val="006F560D"/>
    <w:rsid w:val="006F5B3E"/>
    <w:rsid w:val="006F7CCA"/>
    <w:rsid w:val="00700101"/>
    <w:rsid w:val="00700FBF"/>
    <w:rsid w:val="00702483"/>
    <w:rsid w:val="00705F9F"/>
    <w:rsid w:val="00710164"/>
    <w:rsid w:val="00710366"/>
    <w:rsid w:val="00710CF0"/>
    <w:rsid w:val="007131F5"/>
    <w:rsid w:val="00714630"/>
    <w:rsid w:val="00715275"/>
    <w:rsid w:val="00715B99"/>
    <w:rsid w:val="00715C30"/>
    <w:rsid w:val="00716997"/>
    <w:rsid w:val="007211B8"/>
    <w:rsid w:val="0072193B"/>
    <w:rsid w:val="007224EC"/>
    <w:rsid w:val="007242C8"/>
    <w:rsid w:val="00725BAC"/>
    <w:rsid w:val="00727DDB"/>
    <w:rsid w:val="0073035F"/>
    <w:rsid w:val="0073144F"/>
    <w:rsid w:val="007327DD"/>
    <w:rsid w:val="0073448F"/>
    <w:rsid w:val="00735091"/>
    <w:rsid w:val="007353B9"/>
    <w:rsid w:val="0073739D"/>
    <w:rsid w:val="00737B22"/>
    <w:rsid w:val="00737E63"/>
    <w:rsid w:val="00740569"/>
    <w:rsid w:val="007421B3"/>
    <w:rsid w:val="00743676"/>
    <w:rsid w:val="00743AF2"/>
    <w:rsid w:val="007448D6"/>
    <w:rsid w:val="00745AFC"/>
    <w:rsid w:val="0074692A"/>
    <w:rsid w:val="00746CF9"/>
    <w:rsid w:val="007470A5"/>
    <w:rsid w:val="0075018C"/>
    <w:rsid w:val="00750644"/>
    <w:rsid w:val="00751EC0"/>
    <w:rsid w:val="00756ED7"/>
    <w:rsid w:val="007605B1"/>
    <w:rsid w:val="007622FA"/>
    <w:rsid w:val="0076308D"/>
    <w:rsid w:val="0076396A"/>
    <w:rsid w:val="00763FCC"/>
    <w:rsid w:val="007661D1"/>
    <w:rsid w:val="00767DB4"/>
    <w:rsid w:val="00770105"/>
    <w:rsid w:val="007706C4"/>
    <w:rsid w:val="00771807"/>
    <w:rsid w:val="00771CD4"/>
    <w:rsid w:val="00772D35"/>
    <w:rsid w:val="00774434"/>
    <w:rsid w:val="0078115A"/>
    <w:rsid w:val="00781476"/>
    <w:rsid w:val="007817EE"/>
    <w:rsid w:val="0078273C"/>
    <w:rsid w:val="00782BF0"/>
    <w:rsid w:val="00787D68"/>
    <w:rsid w:val="007905C7"/>
    <w:rsid w:val="00793F33"/>
    <w:rsid w:val="00796C72"/>
    <w:rsid w:val="007971EC"/>
    <w:rsid w:val="007A0580"/>
    <w:rsid w:val="007A137A"/>
    <w:rsid w:val="007A52F9"/>
    <w:rsid w:val="007A56AD"/>
    <w:rsid w:val="007A69E4"/>
    <w:rsid w:val="007B0E53"/>
    <w:rsid w:val="007B2056"/>
    <w:rsid w:val="007B325F"/>
    <w:rsid w:val="007B3C55"/>
    <w:rsid w:val="007B4382"/>
    <w:rsid w:val="007B533A"/>
    <w:rsid w:val="007B5693"/>
    <w:rsid w:val="007B5EDC"/>
    <w:rsid w:val="007B7BCE"/>
    <w:rsid w:val="007C05E4"/>
    <w:rsid w:val="007C38AB"/>
    <w:rsid w:val="007C3978"/>
    <w:rsid w:val="007C4320"/>
    <w:rsid w:val="007C433E"/>
    <w:rsid w:val="007C67D4"/>
    <w:rsid w:val="007C707B"/>
    <w:rsid w:val="007C7602"/>
    <w:rsid w:val="007C7934"/>
    <w:rsid w:val="007D0ABF"/>
    <w:rsid w:val="007D1488"/>
    <w:rsid w:val="007D1629"/>
    <w:rsid w:val="007D55C7"/>
    <w:rsid w:val="007D6805"/>
    <w:rsid w:val="007E142F"/>
    <w:rsid w:val="007E7F3F"/>
    <w:rsid w:val="007F02E9"/>
    <w:rsid w:val="007F1012"/>
    <w:rsid w:val="007F2F65"/>
    <w:rsid w:val="007F2FE5"/>
    <w:rsid w:val="007F48E6"/>
    <w:rsid w:val="008003F1"/>
    <w:rsid w:val="00802248"/>
    <w:rsid w:val="00802F0F"/>
    <w:rsid w:val="00803869"/>
    <w:rsid w:val="00805501"/>
    <w:rsid w:val="00805E32"/>
    <w:rsid w:val="00806F5B"/>
    <w:rsid w:val="00812832"/>
    <w:rsid w:val="00815D9B"/>
    <w:rsid w:val="00817631"/>
    <w:rsid w:val="00817993"/>
    <w:rsid w:val="00821A05"/>
    <w:rsid w:val="008253CF"/>
    <w:rsid w:val="008254D2"/>
    <w:rsid w:val="00830F72"/>
    <w:rsid w:val="008311FE"/>
    <w:rsid w:val="00831264"/>
    <w:rsid w:val="008318E3"/>
    <w:rsid w:val="00831AD6"/>
    <w:rsid w:val="00832762"/>
    <w:rsid w:val="008367DB"/>
    <w:rsid w:val="0083778E"/>
    <w:rsid w:val="00837BE9"/>
    <w:rsid w:val="008403C5"/>
    <w:rsid w:val="00840F21"/>
    <w:rsid w:val="0084104A"/>
    <w:rsid w:val="00841B20"/>
    <w:rsid w:val="00844465"/>
    <w:rsid w:val="00846B2A"/>
    <w:rsid w:val="00847D46"/>
    <w:rsid w:val="008550E5"/>
    <w:rsid w:val="00857380"/>
    <w:rsid w:val="00857693"/>
    <w:rsid w:val="008642C2"/>
    <w:rsid w:val="00865CAD"/>
    <w:rsid w:val="008709BE"/>
    <w:rsid w:val="008714F1"/>
    <w:rsid w:val="00871E1F"/>
    <w:rsid w:val="008721D4"/>
    <w:rsid w:val="0087388C"/>
    <w:rsid w:val="008745D5"/>
    <w:rsid w:val="00880E1A"/>
    <w:rsid w:val="0088277B"/>
    <w:rsid w:val="00883458"/>
    <w:rsid w:val="00884D47"/>
    <w:rsid w:val="00885694"/>
    <w:rsid w:val="00886A9A"/>
    <w:rsid w:val="00887309"/>
    <w:rsid w:val="008915F4"/>
    <w:rsid w:val="008924DE"/>
    <w:rsid w:val="00892783"/>
    <w:rsid w:val="008955C0"/>
    <w:rsid w:val="00896289"/>
    <w:rsid w:val="0089682D"/>
    <w:rsid w:val="008974B8"/>
    <w:rsid w:val="008A0A0A"/>
    <w:rsid w:val="008A0ABA"/>
    <w:rsid w:val="008A0F68"/>
    <w:rsid w:val="008A136A"/>
    <w:rsid w:val="008A2B5C"/>
    <w:rsid w:val="008A6DC5"/>
    <w:rsid w:val="008A7DD9"/>
    <w:rsid w:val="008B1827"/>
    <w:rsid w:val="008B2622"/>
    <w:rsid w:val="008B361D"/>
    <w:rsid w:val="008B4A41"/>
    <w:rsid w:val="008B5920"/>
    <w:rsid w:val="008B62F1"/>
    <w:rsid w:val="008B6978"/>
    <w:rsid w:val="008B7181"/>
    <w:rsid w:val="008C039C"/>
    <w:rsid w:val="008C0752"/>
    <w:rsid w:val="008C0F19"/>
    <w:rsid w:val="008C5ACE"/>
    <w:rsid w:val="008C747A"/>
    <w:rsid w:val="008D054E"/>
    <w:rsid w:val="008D0B31"/>
    <w:rsid w:val="008D153D"/>
    <w:rsid w:val="008D3DF0"/>
    <w:rsid w:val="008D6BE2"/>
    <w:rsid w:val="008D6CC7"/>
    <w:rsid w:val="008D768E"/>
    <w:rsid w:val="008E4F95"/>
    <w:rsid w:val="008E66D6"/>
    <w:rsid w:val="008E6F6D"/>
    <w:rsid w:val="008E7426"/>
    <w:rsid w:val="008E7442"/>
    <w:rsid w:val="008E7DB8"/>
    <w:rsid w:val="008F00F6"/>
    <w:rsid w:val="008F09E6"/>
    <w:rsid w:val="008F0AA6"/>
    <w:rsid w:val="008F54D9"/>
    <w:rsid w:val="008F6954"/>
    <w:rsid w:val="008F72FF"/>
    <w:rsid w:val="009033AC"/>
    <w:rsid w:val="00903B9A"/>
    <w:rsid w:val="00905595"/>
    <w:rsid w:val="00906305"/>
    <w:rsid w:val="0090751E"/>
    <w:rsid w:val="00912C0B"/>
    <w:rsid w:val="0091371C"/>
    <w:rsid w:val="009164B7"/>
    <w:rsid w:val="00921301"/>
    <w:rsid w:val="00922101"/>
    <w:rsid w:val="00924063"/>
    <w:rsid w:val="0092526C"/>
    <w:rsid w:val="00925EB9"/>
    <w:rsid w:val="00927333"/>
    <w:rsid w:val="00930321"/>
    <w:rsid w:val="00931BE5"/>
    <w:rsid w:val="009338A8"/>
    <w:rsid w:val="00933AC9"/>
    <w:rsid w:val="009360A7"/>
    <w:rsid w:val="009361E0"/>
    <w:rsid w:val="00936AA0"/>
    <w:rsid w:val="0094053E"/>
    <w:rsid w:val="00941192"/>
    <w:rsid w:val="0094170C"/>
    <w:rsid w:val="00943874"/>
    <w:rsid w:val="00943FF7"/>
    <w:rsid w:val="009441C9"/>
    <w:rsid w:val="00945997"/>
    <w:rsid w:val="00951674"/>
    <w:rsid w:val="00952BF7"/>
    <w:rsid w:val="00952FDF"/>
    <w:rsid w:val="0095304B"/>
    <w:rsid w:val="00953C4F"/>
    <w:rsid w:val="009540B9"/>
    <w:rsid w:val="00956BA4"/>
    <w:rsid w:val="009601F9"/>
    <w:rsid w:val="00961DD9"/>
    <w:rsid w:val="009647CE"/>
    <w:rsid w:val="009664FF"/>
    <w:rsid w:val="009700D9"/>
    <w:rsid w:val="00971CED"/>
    <w:rsid w:val="00972581"/>
    <w:rsid w:val="0097326B"/>
    <w:rsid w:val="00975659"/>
    <w:rsid w:val="00977596"/>
    <w:rsid w:val="00977D98"/>
    <w:rsid w:val="009806A0"/>
    <w:rsid w:val="009900E6"/>
    <w:rsid w:val="00990FE5"/>
    <w:rsid w:val="0099579E"/>
    <w:rsid w:val="00995AE4"/>
    <w:rsid w:val="0099643A"/>
    <w:rsid w:val="00996730"/>
    <w:rsid w:val="009A0FB0"/>
    <w:rsid w:val="009A1D7A"/>
    <w:rsid w:val="009A3B64"/>
    <w:rsid w:val="009A56B6"/>
    <w:rsid w:val="009A5E89"/>
    <w:rsid w:val="009B7CDE"/>
    <w:rsid w:val="009B7D58"/>
    <w:rsid w:val="009C0923"/>
    <w:rsid w:val="009C1151"/>
    <w:rsid w:val="009C11FE"/>
    <w:rsid w:val="009C68CD"/>
    <w:rsid w:val="009D0617"/>
    <w:rsid w:val="009D0809"/>
    <w:rsid w:val="009D0F48"/>
    <w:rsid w:val="009D3C9C"/>
    <w:rsid w:val="009D795C"/>
    <w:rsid w:val="009E0DC2"/>
    <w:rsid w:val="009E3998"/>
    <w:rsid w:val="009E3CD4"/>
    <w:rsid w:val="009E4243"/>
    <w:rsid w:val="009E4292"/>
    <w:rsid w:val="009E5C02"/>
    <w:rsid w:val="009F185F"/>
    <w:rsid w:val="009F1C26"/>
    <w:rsid w:val="009F44DA"/>
    <w:rsid w:val="009F495A"/>
    <w:rsid w:val="009F62C2"/>
    <w:rsid w:val="00A02CBD"/>
    <w:rsid w:val="00A04946"/>
    <w:rsid w:val="00A100FA"/>
    <w:rsid w:val="00A10227"/>
    <w:rsid w:val="00A13E2F"/>
    <w:rsid w:val="00A15119"/>
    <w:rsid w:val="00A15F62"/>
    <w:rsid w:val="00A16915"/>
    <w:rsid w:val="00A207FA"/>
    <w:rsid w:val="00A219E6"/>
    <w:rsid w:val="00A2285E"/>
    <w:rsid w:val="00A2413D"/>
    <w:rsid w:val="00A25B3D"/>
    <w:rsid w:val="00A312D7"/>
    <w:rsid w:val="00A344AA"/>
    <w:rsid w:val="00A35106"/>
    <w:rsid w:val="00A35671"/>
    <w:rsid w:val="00A35C33"/>
    <w:rsid w:val="00A367F1"/>
    <w:rsid w:val="00A36F40"/>
    <w:rsid w:val="00A44D74"/>
    <w:rsid w:val="00A452F3"/>
    <w:rsid w:val="00A45677"/>
    <w:rsid w:val="00A47D4D"/>
    <w:rsid w:val="00A5079A"/>
    <w:rsid w:val="00A50B87"/>
    <w:rsid w:val="00A50D5B"/>
    <w:rsid w:val="00A53FC3"/>
    <w:rsid w:val="00A55511"/>
    <w:rsid w:val="00A55DCA"/>
    <w:rsid w:val="00A571A6"/>
    <w:rsid w:val="00A57923"/>
    <w:rsid w:val="00A6169C"/>
    <w:rsid w:val="00A6489D"/>
    <w:rsid w:val="00A64949"/>
    <w:rsid w:val="00A659D0"/>
    <w:rsid w:val="00A671DE"/>
    <w:rsid w:val="00A67860"/>
    <w:rsid w:val="00A67A80"/>
    <w:rsid w:val="00A70A26"/>
    <w:rsid w:val="00A74C6F"/>
    <w:rsid w:val="00A76572"/>
    <w:rsid w:val="00A76583"/>
    <w:rsid w:val="00A76E03"/>
    <w:rsid w:val="00A80244"/>
    <w:rsid w:val="00A81DF4"/>
    <w:rsid w:val="00A83B55"/>
    <w:rsid w:val="00A83B82"/>
    <w:rsid w:val="00A83F41"/>
    <w:rsid w:val="00A84A32"/>
    <w:rsid w:val="00A86C48"/>
    <w:rsid w:val="00A914B2"/>
    <w:rsid w:val="00A92BA6"/>
    <w:rsid w:val="00A9349B"/>
    <w:rsid w:val="00A93CE4"/>
    <w:rsid w:val="00A941B3"/>
    <w:rsid w:val="00A9607D"/>
    <w:rsid w:val="00AA077F"/>
    <w:rsid w:val="00AA0CCA"/>
    <w:rsid w:val="00AA16FA"/>
    <w:rsid w:val="00AA2B2B"/>
    <w:rsid w:val="00AA4E1A"/>
    <w:rsid w:val="00AA72C0"/>
    <w:rsid w:val="00AB3842"/>
    <w:rsid w:val="00AB4720"/>
    <w:rsid w:val="00AB4F70"/>
    <w:rsid w:val="00AC147D"/>
    <w:rsid w:val="00AC2AED"/>
    <w:rsid w:val="00AC6786"/>
    <w:rsid w:val="00AC6E43"/>
    <w:rsid w:val="00AC762E"/>
    <w:rsid w:val="00AD1CE8"/>
    <w:rsid w:val="00AD2948"/>
    <w:rsid w:val="00AD4D33"/>
    <w:rsid w:val="00AD546A"/>
    <w:rsid w:val="00AD6311"/>
    <w:rsid w:val="00AD7A7D"/>
    <w:rsid w:val="00AE267B"/>
    <w:rsid w:val="00AE4922"/>
    <w:rsid w:val="00AE6B0A"/>
    <w:rsid w:val="00AE6EC6"/>
    <w:rsid w:val="00AF06E8"/>
    <w:rsid w:val="00AF0960"/>
    <w:rsid w:val="00AF0AB5"/>
    <w:rsid w:val="00AF3602"/>
    <w:rsid w:val="00B0741B"/>
    <w:rsid w:val="00B07558"/>
    <w:rsid w:val="00B07BC5"/>
    <w:rsid w:val="00B07C88"/>
    <w:rsid w:val="00B113BC"/>
    <w:rsid w:val="00B1254C"/>
    <w:rsid w:val="00B12D6F"/>
    <w:rsid w:val="00B1339A"/>
    <w:rsid w:val="00B13A1C"/>
    <w:rsid w:val="00B14D4B"/>
    <w:rsid w:val="00B17AE0"/>
    <w:rsid w:val="00B202CF"/>
    <w:rsid w:val="00B208C9"/>
    <w:rsid w:val="00B242EA"/>
    <w:rsid w:val="00B2480E"/>
    <w:rsid w:val="00B2495C"/>
    <w:rsid w:val="00B26FB5"/>
    <w:rsid w:val="00B30850"/>
    <w:rsid w:val="00B30BC5"/>
    <w:rsid w:val="00B33432"/>
    <w:rsid w:val="00B34464"/>
    <w:rsid w:val="00B357F3"/>
    <w:rsid w:val="00B420D0"/>
    <w:rsid w:val="00B4569C"/>
    <w:rsid w:val="00B4748E"/>
    <w:rsid w:val="00B4797D"/>
    <w:rsid w:val="00B51C17"/>
    <w:rsid w:val="00B561C6"/>
    <w:rsid w:val="00B56349"/>
    <w:rsid w:val="00B563D7"/>
    <w:rsid w:val="00B56E26"/>
    <w:rsid w:val="00B56FF1"/>
    <w:rsid w:val="00B60048"/>
    <w:rsid w:val="00B60ED3"/>
    <w:rsid w:val="00B62E7F"/>
    <w:rsid w:val="00B6598C"/>
    <w:rsid w:val="00B66700"/>
    <w:rsid w:val="00B66C0D"/>
    <w:rsid w:val="00B6747D"/>
    <w:rsid w:val="00B6747F"/>
    <w:rsid w:val="00B6763A"/>
    <w:rsid w:val="00B731D3"/>
    <w:rsid w:val="00B743EF"/>
    <w:rsid w:val="00B7581B"/>
    <w:rsid w:val="00B767F6"/>
    <w:rsid w:val="00B877CA"/>
    <w:rsid w:val="00B87937"/>
    <w:rsid w:val="00B87B8F"/>
    <w:rsid w:val="00B9112D"/>
    <w:rsid w:val="00B92216"/>
    <w:rsid w:val="00B93CC9"/>
    <w:rsid w:val="00B968B4"/>
    <w:rsid w:val="00BA1F02"/>
    <w:rsid w:val="00BA5745"/>
    <w:rsid w:val="00BA62B6"/>
    <w:rsid w:val="00BA6488"/>
    <w:rsid w:val="00BB026D"/>
    <w:rsid w:val="00BB1E27"/>
    <w:rsid w:val="00BB2422"/>
    <w:rsid w:val="00BB2579"/>
    <w:rsid w:val="00BB5286"/>
    <w:rsid w:val="00BC3856"/>
    <w:rsid w:val="00BC3A31"/>
    <w:rsid w:val="00BC3D28"/>
    <w:rsid w:val="00BC546C"/>
    <w:rsid w:val="00BC6747"/>
    <w:rsid w:val="00BC7A18"/>
    <w:rsid w:val="00BD0A71"/>
    <w:rsid w:val="00BD3BF3"/>
    <w:rsid w:val="00BD55CB"/>
    <w:rsid w:val="00BE11B1"/>
    <w:rsid w:val="00BE29B4"/>
    <w:rsid w:val="00BE415C"/>
    <w:rsid w:val="00BE4832"/>
    <w:rsid w:val="00BF1743"/>
    <w:rsid w:val="00BF1CB6"/>
    <w:rsid w:val="00BF29A2"/>
    <w:rsid w:val="00BF423D"/>
    <w:rsid w:val="00BF4B82"/>
    <w:rsid w:val="00BF66B6"/>
    <w:rsid w:val="00BF74EA"/>
    <w:rsid w:val="00C02240"/>
    <w:rsid w:val="00C0365F"/>
    <w:rsid w:val="00C03BCC"/>
    <w:rsid w:val="00C03D95"/>
    <w:rsid w:val="00C04313"/>
    <w:rsid w:val="00C05F40"/>
    <w:rsid w:val="00C11876"/>
    <w:rsid w:val="00C1389A"/>
    <w:rsid w:val="00C15EC0"/>
    <w:rsid w:val="00C16B28"/>
    <w:rsid w:val="00C17630"/>
    <w:rsid w:val="00C2089E"/>
    <w:rsid w:val="00C20C9B"/>
    <w:rsid w:val="00C23EC8"/>
    <w:rsid w:val="00C240D2"/>
    <w:rsid w:val="00C254A1"/>
    <w:rsid w:val="00C25A5C"/>
    <w:rsid w:val="00C2778A"/>
    <w:rsid w:val="00C317D6"/>
    <w:rsid w:val="00C35CBE"/>
    <w:rsid w:val="00C36028"/>
    <w:rsid w:val="00C36AFD"/>
    <w:rsid w:val="00C4328E"/>
    <w:rsid w:val="00C43E57"/>
    <w:rsid w:val="00C43ED6"/>
    <w:rsid w:val="00C44B55"/>
    <w:rsid w:val="00C44BEA"/>
    <w:rsid w:val="00C46366"/>
    <w:rsid w:val="00C46E6F"/>
    <w:rsid w:val="00C478C9"/>
    <w:rsid w:val="00C47D5A"/>
    <w:rsid w:val="00C510BA"/>
    <w:rsid w:val="00C52C1A"/>
    <w:rsid w:val="00C52EEA"/>
    <w:rsid w:val="00C53913"/>
    <w:rsid w:val="00C53C42"/>
    <w:rsid w:val="00C54018"/>
    <w:rsid w:val="00C57CF6"/>
    <w:rsid w:val="00C613BE"/>
    <w:rsid w:val="00C616A4"/>
    <w:rsid w:val="00C62635"/>
    <w:rsid w:val="00C6274C"/>
    <w:rsid w:val="00C64B42"/>
    <w:rsid w:val="00C70D77"/>
    <w:rsid w:val="00C73DD7"/>
    <w:rsid w:val="00C760D7"/>
    <w:rsid w:val="00C76312"/>
    <w:rsid w:val="00C76A18"/>
    <w:rsid w:val="00C77CEA"/>
    <w:rsid w:val="00C81AB6"/>
    <w:rsid w:val="00C82501"/>
    <w:rsid w:val="00C842DE"/>
    <w:rsid w:val="00C84464"/>
    <w:rsid w:val="00C8523C"/>
    <w:rsid w:val="00C90C75"/>
    <w:rsid w:val="00C90D76"/>
    <w:rsid w:val="00C92AB6"/>
    <w:rsid w:val="00C92DA2"/>
    <w:rsid w:val="00C94BFD"/>
    <w:rsid w:val="00C97905"/>
    <w:rsid w:val="00C97B1E"/>
    <w:rsid w:val="00CA00AB"/>
    <w:rsid w:val="00CA050C"/>
    <w:rsid w:val="00CA0983"/>
    <w:rsid w:val="00CA27C0"/>
    <w:rsid w:val="00CA3736"/>
    <w:rsid w:val="00CA3D29"/>
    <w:rsid w:val="00CA3D91"/>
    <w:rsid w:val="00CA4BCC"/>
    <w:rsid w:val="00CA574E"/>
    <w:rsid w:val="00CA651E"/>
    <w:rsid w:val="00CA7D7F"/>
    <w:rsid w:val="00CB161A"/>
    <w:rsid w:val="00CB3EBD"/>
    <w:rsid w:val="00CB4736"/>
    <w:rsid w:val="00CB5DC7"/>
    <w:rsid w:val="00CC1189"/>
    <w:rsid w:val="00CC12FB"/>
    <w:rsid w:val="00CC1C80"/>
    <w:rsid w:val="00CD00B7"/>
    <w:rsid w:val="00CD189C"/>
    <w:rsid w:val="00CD38B1"/>
    <w:rsid w:val="00CE2E6B"/>
    <w:rsid w:val="00CE35B2"/>
    <w:rsid w:val="00CE4555"/>
    <w:rsid w:val="00CE57CC"/>
    <w:rsid w:val="00CE61DF"/>
    <w:rsid w:val="00CE67CE"/>
    <w:rsid w:val="00CE7014"/>
    <w:rsid w:val="00CE7FC2"/>
    <w:rsid w:val="00CF0A30"/>
    <w:rsid w:val="00CF2DCC"/>
    <w:rsid w:val="00CF4809"/>
    <w:rsid w:val="00CF4953"/>
    <w:rsid w:val="00CF5546"/>
    <w:rsid w:val="00CF5C26"/>
    <w:rsid w:val="00CF5F94"/>
    <w:rsid w:val="00CF6264"/>
    <w:rsid w:val="00CF7703"/>
    <w:rsid w:val="00CF79CB"/>
    <w:rsid w:val="00D01799"/>
    <w:rsid w:val="00D01A0F"/>
    <w:rsid w:val="00D02644"/>
    <w:rsid w:val="00D02E7E"/>
    <w:rsid w:val="00D048F0"/>
    <w:rsid w:val="00D05A88"/>
    <w:rsid w:val="00D10108"/>
    <w:rsid w:val="00D10413"/>
    <w:rsid w:val="00D1141F"/>
    <w:rsid w:val="00D11492"/>
    <w:rsid w:val="00D1371A"/>
    <w:rsid w:val="00D15817"/>
    <w:rsid w:val="00D16621"/>
    <w:rsid w:val="00D16EF2"/>
    <w:rsid w:val="00D1790D"/>
    <w:rsid w:val="00D17FAB"/>
    <w:rsid w:val="00D200B1"/>
    <w:rsid w:val="00D230F0"/>
    <w:rsid w:val="00D2399E"/>
    <w:rsid w:val="00D24086"/>
    <w:rsid w:val="00D26940"/>
    <w:rsid w:val="00D300B8"/>
    <w:rsid w:val="00D30669"/>
    <w:rsid w:val="00D32F02"/>
    <w:rsid w:val="00D339E3"/>
    <w:rsid w:val="00D3448E"/>
    <w:rsid w:val="00D34652"/>
    <w:rsid w:val="00D34959"/>
    <w:rsid w:val="00D36123"/>
    <w:rsid w:val="00D36FD9"/>
    <w:rsid w:val="00D37012"/>
    <w:rsid w:val="00D37467"/>
    <w:rsid w:val="00D42B02"/>
    <w:rsid w:val="00D43824"/>
    <w:rsid w:val="00D44F83"/>
    <w:rsid w:val="00D47A5C"/>
    <w:rsid w:val="00D514B9"/>
    <w:rsid w:val="00D523D0"/>
    <w:rsid w:val="00D549F8"/>
    <w:rsid w:val="00D57BC2"/>
    <w:rsid w:val="00D60DC3"/>
    <w:rsid w:val="00D610ED"/>
    <w:rsid w:val="00D6235C"/>
    <w:rsid w:val="00D63A00"/>
    <w:rsid w:val="00D63BE7"/>
    <w:rsid w:val="00D63D76"/>
    <w:rsid w:val="00D65D9F"/>
    <w:rsid w:val="00D678DB"/>
    <w:rsid w:val="00D67EFF"/>
    <w:rsid w:val="00D7232D"/>
    <w:rsid w:val="00D7364E"/>
    <w:rsid w:val="00D7466A"/>
    <w:rsid w:val="00D74CC2"/>
    <w:rsid w:val="00D75011"/>
    <w:rsid w:val="00D7549D"/>
    <w:rsid w:val="00D80958"/>
    <w:rsid w:val="00D845FF"/>
    <w:rsid w:val="00D856C6"/>
    <w:rsid w:val="00D857D8"/>
    <w:rsid w:val="00D92BD0"/>
    <w:rsid w:val="00D96E15"/>
    <w:rsid w:val="00D96F26"/>
    <w:rsid w:val="00DA0439"/>
    <w:rsid w:val="00DA0DB4"/>
    <w:rsid w:val="00DA0E69"/>
    <w:rsid w:val="00DA1D71"/>
    <w:rsid w:val="00DA1EA0"/>
    <w:rsid w:val="00DA58C4"/>
    <w:rsid w:val="00DA5AF9"/>
    <w:rsid w:val="00DB088C"/>
    <w:rsid w:val="00DB18CC"/>
    <w:rsid w:val="00DB1A8D"/>
    <w:rsid w:val="00DB3330"/>
    <w:rsid w:val="00DB4C73"/>
    <w:rsid w:val="00DB6C99"/>
    <w:rsid w:val="00DC071C"/>
    <w:rsid w:val="00DC0BA6"/>
    <w:rsid w:val="00DC0F18"/>
    <w:rsid w:val="00DC1ED5"/>
    <w:rsid w:val="00DC375D"/>
    <w:rsid w:val="00DC3D0D"/>
    <w:rsid w:val="00DC48F4"/>
    <w:rsid w:val="00DC4D41"/>
    <w:rsid w:val="00DC6DE6"/>
    <w:rsid w:val="00DC6E56"/>
    <w:rsid w:val="00DD27FF"/>
    <w:rsid w:val="00DD4CBF"/>
    <w:rsid w:val="00DD7082"/>
    <w:rsid w:val="00DD7297"/>
    <w:rsid w:val="00DE2AF2"/>
    <w:rsid w:val="00DE3731"/>
    <w:rsid w:val="00DE5E31"/>
    <w:rsid w:val="00DE7361"/>
    <w:rsid w:val="00DF3F02"/>
    <w:rsid w:val="00DF7B98"/>
    <w:rsid w:val="00E035D4"/>
    <w:rsid w:val="00E0461D"/>
    <w:rsid w:val="00E07DCB"/>
    <w:rsid w:val="00E11981"/>
    <w:rsid w:val="00E11EF7"/>
    <w:rsid w:val="00E14DE0"/>
    <w:rsid w:val="00E16CAA"/>
    <w:rsid w:val="00E17BE1"/>
    <w:rsid w:val="00E21434"/>
    <w:rsid w:val="00E21BB7"/>
    <w:rsid w:val="00E21F7B"/>
    <w:rsid w:val="00E22758"/>
    <w:rsid w:val="00E22DD3"/>
    <w:rsid w:val="00E25A34"/>
    <w:rsid w:val="00E310E8"/>
    <w:rsid w:val="00E32E93"/>
    <w:rsid w:val="00E35399"/>
    <w:rsid w:val="00E36D88"/>
    <w:rsid w:val="00E41903"/>
    <w:rsid w:val="00E42A45"/>
    <w:rsid w:val="00E42F49"/>
    <w:rsid w:val="00E43757"/>
    <w:rsid w:val="00E43DA4"/>
    <w:rsid w:val="00E44437"/>
    <w:rsid w:val="00E473AF"/>
    <w:rsid w:val="00E50AB8"/>
    <w:rsid w:val="00E50EBC"/>
    <w:rsid w:val="00E510D7"/>
    <w:rsid w:val="00E51203"/>
    <w:rsid w:val="00E52EED"/>
    <w:rsid w:val="00E5494F"/>
    <w:rsid w:val="00E5602E"/>
    <w:rsid w:val="00E57EE3"/>
    <w:rsid w:val="00E6361B"/>
    <w:rsid w:val="00E6478E"/>
    <w:rsid w:val="00E64BAF"/>
    <w:rsid w:val="00E70502"/>
    <w:rsid w:val="00E70897"/>
    <w:rsid w:val="00E710F8"/>
    <w:rsid w:val="00E72A53"/>
    <w:rsid w:val="00E72F55"/>
    <w:rsid w:val="00E731D4"/>
    <w:rsid w:val="00E7424C"/>
    <w:rsid w:val="00E74494"/>
    <w:rsid w:val="00E745A2"/>
    <w:rsid w:val="00E74E9E"/>
    <w:rsid w:val="00E759C2"/>
    <w:rsid w:val="00E772D3"/>
    <w:rsid w:val="00E81300"/>
    <w:rsid w:val="00E825A7"/>
    <w:rsid w:val="00E858ED"/>
    <w:rsid w:val="00E86147"/>
    <w:rsid w:val="00E90C2B"/>
    <w:rsid w:val="00E9168C"/>
    <w:rsid w:val="00E91CC9"/>
    <w:rsid w:val="00E927CC"/>
    <w:rsid w:val="00E93351"/>
    <w:rsid w:val="00E93E27"/>
    <w:rsid w:val="00E957D2"/>
    <w:rsid w:val="00E959DC"/>
    <w:rsid w:val="00E96C57"/>
    <w:rsid w:val="00E97A16"/>
    <w:rsid w:val="00EA385A"/>
    <w:rsid w:val="00EA4D5B"/>
    <w:rsid w:val="00EA6216"/>
    <w:rsid w:val="00EA71A0"/>
    <w:rsid w:val="00EB42F6"/>
    <w:rsid w:val="00EC0EF0"/>
    <w:rsid w:val="00EC3C69"/>
    <w:rsid w:val="00EC4505"/>
    <w:rsid w:val="00EC46B9"/>
    <w:rsid w:val="00EC4DCC"/>
    <w:rsid w:val="00EC5CC5"/>
    <w:rsid w:val="00EC77D8"/>
    <w:rsid w:val="00ED2F51"/>
    <w:rsid w:val="00ED5656"/>
    <w:rsid w:val="00ED7088"/>
    <w:rsid w:val="00EE0B29"/>
    <w:rsid w:val="00EE54A8"/>
    <w:rsid w:val="00EE5644"/>
    <w:rsid w:val="00EE5F37"/>
    <w:rsid w:val="00EE6263"/>
    <w:rsid w:val="00EF0141"/>
    <w:rsid w:val="00EF0235"/>
    <w:rsid w:val="00EF1338"/>
    <w:rsid w:val="00EF22C9"/>
    <w:rsid w:val="00EF2DCD"/>
    <w:rsid w:val="00EF390B"/>
    <w:rsid w:val="00F00B4C"/>
    <w:rsid w:val="00F01A35"/>
    <w:rsid w:val="00F01BCB"/>
    <w:rsid w:val="00F03B8E"/>
    <w:rsid w:val="00F05B7E"/>
    <w:rsid w:val="00F06BD4"/>
    <w:rsid w:val="00F07063"/>
    <w:rsid w:val="00F106B5"/>
    <w:rsid w:val="00F11024"/>
    <w:rsid w:val="00F11A95"/>
    <w:rsid w:val="00F11C9A"/>
    <w:rsid w:val="00F12D43"/>
    <w:rsid w:val="00F13E84"/>
    <w:rsid w:val="00F15092"/>
    <w:rsid w:val="00F16962"/>
    <w:rsid w:val="00F16B1E"/>
    <w:rsid w:val="00F17C02"/>
    <w:rsid w:val="00F2042C"/>
    <w:rsid w:val="00F20F2B"/>
    <w:rsid w:val="00F21415"/>
    <w:rsid w:val="00F2166E"/>
    <w:rsid w:val="00F22ABB"/>
    <w:rsid w:val="00F25132"/>
    <w:rsid w:val="00F26427"/>
    <w:rsid w:val="00F27D11"/>
    <w:rsid w:val="00F3223B"/>
    <w:rsid w:val="00F32939"/>
    <w:rsid w:val="00F35925"/>
    <w:rsid w:val="00F36427"/>
    <w:rsid w:val="00F365DE"/>
    <w:rsid w:val="00F432BB"/>
    <w:rsid w:val="00F43B7E"/>
    <w:rsid w:val="00F43CAF"/>
    <w:rsid w:val="00F4454D"/>
    <w:rsid w:val="00F463BC"/>
    <w:rsid w:val="00F500DF"/>
    <w:rsid w:val="00F504F3"/>
    <w:rsid w:val="00F51E54"/>
    <w:rsid w:val="00F5430C"/>
    <w:rsid w:val="00F56617"/>
    <w:rsid w:val="00F56D3E"/>
    <w:rsid w:val="00F57204"/>
    <w:rsid w:val="00F622A8"/>
    <w:rsid w:val="00F62E41"/>
    <w:rsid w:val="00F6531B"/>
    <w:rsid w:val="00F65E73"/>
    <w:rsid w:val="00F664B0"/>
    <w:rsid w:val="00F71BB8"/>
    <w:rsid w:val="00F76CF0"/>
    <w:rsid w:val="00F865D9"/>
    <w:rsid w:val="00F875F8"/>
    <w:rsid w:val="00F87AA8"/>
    <w:rsid w:val="00F91D8F"/>
    <w:rsid w:val="00F938B2"/>
    <w:rsid w:val="00F94BA2"/>
    <w:rsid w:val="00F9522C"/>
    <w:rsid w:val="00FA0C16"/>
    <w:rsid w:val="00FA3E80"/>
    <w:rsid w:val="00FA4C5E"/>
    <w:rsid w:val="00FA5731"/>
    <w:rsid w:val="00FA63C0"/>
    <w:rsid w:val="00FA6AEF"/>
    <w:rsid w:val="00FA7B83"/>
    <w:rsid w:val="00FB3306"/>
    <w:rsid w:val="00FB6341"/>
    <w:rsid w:val="00FC194E"/>
    <w:rsid w:val="00FC3161"/>
    <w:rsid w:val="00FC5045"/>
    <w:rsid w:val="00FC5AC0"/>
    <w:rsid w:val="00FC6E30"/>
    <w:rsid w:val="00FD158E"/>
    <w:rsid w:val="00FD26E8"/>
    <w:rsid w:val="00FD2B5B"/>
    <w:rsid w:val="00FD441F"/>
    <w:rsid w:val="00FD4421"/>
    <w:rsid w:val="00FD5916"/>
    <w:rsid w:val="00FD749F"/>
    <w:rsid w:val="00FE2A09"/>
    <w:rsid w:val="00FE353C"/>
    <w:rsid w:val="00FE43BB"/>
    <w:rsid w:val="00FE523A"/>
    <w:rsid w:val="00FE5FC1"/>
    <w:rsid w:val="00FE6F72"/>
    <w:rsid w:val="00FF1648"/>
    <w:rsid w:val="00FF2262"/>
    <w:rsid w:val="00FF335B"/>
    <w:rsid w:val="00FF3F77"/>
    <w:rsid w:val="00FF5875"/>
    <w:rsid w:val="00FF65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78D460"/>
  <w15:chartTrackingRefBased/>
  <w15:docId w15:val="{F9798402-3878-4D31-B933-1006A99FB7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E64D8"/>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GB"/>
    </w:rPr>
  </w:style>
  <w:style w:type="paragraph" w:styleId="1">
    <w:name w:val="heading 1"/>
    <w:aliases w:val="H1,h1,Heading 1 3GPP"/>
    <w:next w:val="a"/>
    <w:link w:val="10"/>
    <w:qFormat/>
    <w:rsid w:val="00AD1CE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kern w:val="0"/>
      <w:sz w:val="36"/>
      <w:szCs w:val="20"/>
      <w:lang w:val="en-GB" w:eastAsia="en-GB"/>
    </w:rPr>
  </w:style>
  <w:style w:type="paragraph" w:styleId="2">
    <w:name w:val="heading 2"/>
    <w:basedOn w:val="a"/>
    <w:next w:val="a"/>
    <w:link w:val="20"/>
    <w:uiPriority w:val="9"/>
    <w:semiHidden/>
    <w:unhideWhenUsed/>
    <w:qFormat/>
    <w:rsid w:val="002E5F63"/>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nhideWhenUsed/>
    <w:qFormat/>
    <w:rsid w:val="00CC1C80"/>
    <w:pPr>
      <w:keepNext/>
      <w:keepLines/>
      <w:spacing w:before="260" w:after="260" w:line="416" w:lineRule="auto"/>
      <w:outlineLvl w:val="2"/>
    </w:pPr>
    <w:rPr>
      <w:b/>
      <w:bCs/>
      <w:sz w:val="32"/>
      <w:szCs w:val="32"/>
    </w:rPr>
  </w:style>
  <w:style w:type="paragraph" w:styleId="4">
    <w:name w:val="heading 4"/>
    <w:basedOn w:val="a"/>
    <w:next w:val="a"/>
    <w:link w:val="40"/>
    <w:unhideWhenUsed/>
    <w:qFormat/>
    <w:rsid w:val="00CC1C80"/>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basedOn w:val="a0"/>
    <w:link w:val="1"/>
    <w:rsid w:val="00AD1CE8"/>
    <w:rPr>
      <w:rFonts w:ascii="Arial" w:eastAsia="Times New Roman" w:hAnsi="Arial" w:cs="Times New Roman"/>
      <w:kern w:val="0"/>
      <w:sz w:val="36"/>
      <w:szCs w:val="20"/>
      <w:lang w:val="en-GB" w:eastAsia="en-GB"/>
    </w:rPr>
  </w:style>
  <w:style w:type="paragraph" w:styleId="a3">
    <w:name w:val="header"/>
    <w:aliases w:val="header odd"/>
    <w:link w:val="a4"/>
    <w:rsid w:val="00AD1CE8"/>
    <w:pPr>
      <w:widowControl w:val="0"/>
      <w:overflowPunct w:val="0"/>
      <w:autoSpaceDE w:val="0"/>
      <w:autoSpaceDN w:val="0"/>
      <w:adjustRightInd w:val="0"/>
      <w:textAlignment w:val="baseline"/>
    </w:pPr>
    <w:rPr>
      <w:rFonts w:ascii="Arial" w:eastAsia="Times New Roman" w:hAnsi="Arial" w:cs="Times New Roman"/>
      <w:b/>
      <w:noProof/>
      <w:kern w:val="0"/>
      <w:sz w:val="18"/>
      <w:szCs w:val="20"/>
      <w:lang w:val="en-GB" w:eastAsia="en-GB"/>
    </w:rPr>
  </w:style>
  <w:style w:type="character" w:customStyle="1" w:styleId="a4">
    <w:name w:val="页眉 字符"/>
    <w:aliases w:val="header odd 字符"/>
    <w:basedOn w:val="a0"/>
    <w:link w:val="a3"/>
    <w:rsid w:val="00AD1CE8"/>
    <w:rPr>
      <w:rFonts w:ascii="Arial" w:eastAsia="Times New Roman" w:hAnsi="Arial" w:cs="Times New Roman"/>
      <w:b/>
      <w:noProof/>
      <w:kern w:val="0"/>
      <w:sz w:val="18"/>
      <w:szCs w:val="20"/>
      <w:lang w:val="en-GB" w:eastAsia="en-GB"/>
    </w:rPr>
  </w:style>
  <w:style w:type="paragraph" w:styleId="a5">
    <w:name w:val="Body Text"/>
    <w:basedOn w:val="a"/>
    <w:link w:val="a6"/>
    <w:semiHidden/>
    <w:rsid w:val="00AD1CE8"/>
    <w:rPr>
      <w:rFonts w:ascii="Arial" w:hAnsi="Arial" w:cs="Arial"/>
      <w:color w:val="FF0000"/>
    </w:rPr>
  </w:style>
  <w:style w:type="character" w:customStyle="1" w:styleId="a6">
    <w:name w:val="正文文本 字符"/>
    <w:basedOn w:val="a0"/>
    <w:link w:val="a5"/>
    <w:semiHidden/>
    <w:rsid w:val="00AD1CE8"/>
    <w:rPr>
      <w:rFonts w:ascii="Arial" w:eastAsia="Times New Roman" w:hAnsi="Arial" w:cs="Arial"/>
      <w:color w:val="FF0000"/>
      <w:kern w:val="0"/>
      <w:sz w:val="20"/>
      <w:szCs w:val="20"/>
      <w:lang w:val="en-GB" w:eastAsia="en-GB"/>
    </w:rPr>
  </w:style>
  <w:style w:type="paragraph" w:customStyle="1" w:styleId="TAL">
    <w:name w:val="TAL"/>
    <w:basedOn w:val="a"/>
    <w:link w:val="TALChar"/>
    <w:qFormat/>
    <w:rsid w:val="00AD1CE8"/>
    <w:pPr>
      <w:keepNext/>
      <w:keepLines/>
      <w:spacing w:after="0"/>
    </w:pPr>
    <w:rPr>
      <w:rFonts w:ascii="Arial" w:hAnsi="Arial"/>
      <w:sz w:val="18"/>
    </w:rPr>
  </w:style>
  <w:style w:type="character" w:styleId="a7">
    <w:name w:val="Hyperlink"/>
    <w:basedOn w:val="a0"/>
    <w:unhideWhenUsed/>
    <w:rsid w:val="00AD1CE8"/>
    <w:rPr>
      <w:color w:val="0000FF"/>
      <w:u w:val="single"/>
    </w:rPr>
  </w:style>
  <w:style w:type="paragraph" w:customStyle="1" w:styleId="Proposal">
    <w:name w:val="Proposal"/>
    <w:basedOn w:val="a"/>
    <w:qFormat/>
    <w:rsid w:val="00AD1CE8"/>
    <w:pPr>
      <w:tabs>
        <w:tab w:val="left" w:pos="1701"/>
      </w:tabs>
      <w:spacing w:after="120"/>
      <w:jc w:val="both"/>
    </w:pPr>
    <w:rPr>
      <w:rFonts w:ascii="Arial" w:hAnsi="Arial"/>
      <w:b/>
      <w:bCs/>
      <w:lang w:eastAsia="zh-CN"/>
    </w:rPr>
  </w:style>
  <w:style w:type="paragraph" w:styleId="a8">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
    <w:basedOn w:val="a"/>
    <w:link w:val="a9"/>
    <w:uiPriority w:val="34"/>
    <w:qFormat/>
    <w:rsid w:val="00AD1CE8"/>
    <w:pPr>
      <w:ind w:left="720"/>
      <w:contextualSpacing/>
    </w:pPr>
  </w:style>
  <w:style w:type="character" w:customStyle="1" w:styleId="TALChar">
    <w:name w:val="TAL Char"/>
    <w:link w:val="TAL"/>
    <w:qFormat/>
    <w:rsid w:val="00AD1CE8"/>
    <w:rPr>
      <w:rFonts w:ascii="Arial" w:eastAsia="Times New Roman" w:hAnsi="Arial" w:cs="Times New Roman"/>
      <w:kern w:val="0"/>
      <w:sz w:val="18"/>
      <w:szCs w:val="20"/>
      <w:lang w:val="en-GB" w:eastAsia="en-GB"/>
    </w:rPr>
  </w:style>
  <w:style w:type="table" w:styleId="aa">
    <w:name w:val="Table Grid"/>
    <w:basedOn w:val="a1"/>
    <w:uiPriority w:val="59"/>
    <w:qFormat/>
    <w:rsid w:val="00AD1CE8"/>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8"/>
    <w:uiPriority w:val="34"/>
    <w:qFormat/>
    <w:locked/>
    <w:rsid w:val="00AD1CE8"/>
    <w:rPr>
      <w:rFonts w:ascii="Times New Roman" w:eastAsia="Times New Roman" w:hAnsi="Times New Roman" w:cs="Times New Roman"/>
      <w:kern w:val="0"/>
      <w:sz w:val="20"/>
      <w:szCs w:val="20"/>
      <w:lang w:val="en-GB" w:eastAsia="en-GB"/>
    </w:rPr>
  </w:style>
  <w:style w:type="paragraph" w:styleId="ab">
    <w:name w:val="Balloon Text"/>
    <w:basedOn w:val="a"/>
    <w:link w:val="ac"/>
    <w:uiPriority w:val="99"/>
    <w:semiHidden/>
    <w:unhideWhenUsed/>
    <w:rsid w:val="00AD4D33"/>
    <w:pPr>
      <w:spacing w:after="0"/>
    </w:pPr>
    <w:rPr>
      <w:sz w:val="18"/>
      <w:szCs w:val="18"/>
    </w:rPr>
  </w:style>
  <w:style w:type="character" w:customStyle="1" w:styleId="ac">
    <w:name w:val="批注框文本 字符"/>
    <w:basedOn w:val="a0"/>
    <w:link w:val="ab"/>
    <w:uiPriority w:val="99"/>
    <w:semiHidden/>
    <w:rsid w:val="00AD4D33"/>
    <w:rPr>
      <w:rFonts w:ascii="Times New Roman" w:eastAsia="Times New Roman" w:hAnsi="Times New Roman" w:cs="Times New Roman"/>
      <w:kern w:val="0"/>
      <w:sz w:val="18"/>
      <w:szCs w:val="18"/>
      <w:lang w:val="en-GB" w:eastAsia="en-GB"/>
    </w:rPr>
  </w:style>
  <w:style w:type="paragraph" w:styleId="ad">
    <w:name w:val="annotation text"/>
    <w:basedOn w:val="a"/>
    <w:link w:val="ae"/>
    <w:uiPriority w:val="99"/>
    <w:semiHidden/>
    <w:unhideWhenUsed/>
    <w:rsid w:val="00364C29"/>
  </w:style>
  <w:style w:type="character" w:customStyle="1" w:styleId="ae">
    <w:name w:val="批注文字 字符"/>
    <w:basedOn w:val="a0"/>
    <w:link w:val="ad"/>
    <w:uiPriority w:val="99"/>
    <w:semiHidden/>
    <w:rsid w:val="00364C29"/>
    <w:rPr>
      <w:rFonts w:ascii="Times New Roman" w:eastAsia="Times New Roman" w:hAnsi="Times New Roman" w:cs="Times New Roman"/>
      <w:kern w:val="0"/>
      <w:sz w:val="20"/>
      <w:szCs w:val="20"/>
      <w:lang w:val="en-GB" w:eastAsia="en-GB"/>
    </w:rPr>
  </w:style>
  <w:style w:type="character" w:styleId="af">
    <w:name w:val="annotation reference"/>
    <w:rsid w:val="00364C29"/>
    <w:rPr>
      <w:sz w:val="16"/>
      <w:szCs w:val="16"/>
    </w:rPr>
  </w:style>
  <w:style w:type="paragraph" w:styleId="af0">
    <w:name w:val="footer"/>
    <w:basedOn w:val="a"/>
    <w:link w:val="af1"/>
    <w:uiPriority w:val="99"/>
    <w:unhideWhenUsed/>
    <w:rsid w:val="008C039C"/>
    <w:pPr>
      <w:tabs>
        <w:tab w:val="center" w:pos="4153"/>
        <w:tab w:val="right" w:pos="8306"/>
      </w:tabs>
      <w:snapToGrid w:val="0"/>
    </w:pPr>
    <w:rPr>
      <w:sz w:val="18"/>
      <w:szCs w:val="18"/>
    </w:rPr>
  </w:style>
  <w:style w:type="character" w:customStyle="1" w:styleId="af1">
    <w:name w:val="页脚 字符"/>
    <w:basedOn w:val="a0"/>
    <w:link w:val="af0"/>
    <w:uiPriority w:val="99"/>
    <w:rsid w:val="008C039C"/>
    <w:rPr>
      <w:rFonts w:ascii="Times New Roman" w:eastAsia="Times New Roman" w:hAnsi="Times New Roman" w:cs="Times New Roman"/>
      <w:kern w:val="0"/>
      <w:sz w:val="18"/>
      <w:szCs w:val="18"/>
      <w:lang w:val="en-GB" w:eastAsia="en-GB"/>
    </w:rPr>
  </w:style>
  <w:style w:type="paragraph" w:styleId="af2">
    <w:name w:val="annotation subject"/>
    <w:basedOn w:val="ad"/>
    <w:next w:val="ad"/>
    <w:link w:val="af3"/>
    <w:uiPriority w:val="99"/>
    <w:semiHidden/>
    <w:unhideWhenUsed/>
    <w:rsid w:val="00EE6263"/>
    <w:rPr>
      <w:b/>
      <w:bCs/>
    </w:rPr>
  </w:style>
  <w:style w:type="character" w:customStyle="1" w:styleId="af3">
    <w:name w:val="批注主题 字符"/>
    <w:basedOn w:val="ae"/>
    <w:link w:val="af2"/>
    <w:uiPriority w:val="99"/>
    <w:semiHidden/>
    <w:rsid w:val="00EE6263"/>
    <w:rPr>
      <w:rFonts w:ascii="Times New Roman" w:eastAsia="Times New Roman" w:hAnsi="Times New Roman" w:cs="Times New Roman"/>
      <w:b/>
      <w:bCs/>
      <w:kern w:val="0"/>
      <w:sz w:val="20"/>
      <w:szCs w:val="20"/>
      <w:lang w:val="en-GB" w:eastAsia="en-GB"/>
    </w:rPr>
  </w:style>
  <w:style w:type="paragraph" w:customStyle="1" w:styleId="Observation">
    <w:name w:val="Observation"/>
    <w:basedOn w:val="a"/>
    <w:qFormat/>
    <w:rsid w:val="00F20F2B"/>
    <w:pPr>
      <w:spacing w:after="120"/>
      <w:jc w:val="both"/>
    </w:pPr>
    <w:rPr>
      <w:rFonts w:ascii="Arial" w:hAnsi="Arial"/>
      <w:b/>
      <w:lang w:eastAsia="zh-CN"/>
    </w:rPr>
  </w:style>
  <w:style w:type="paragraph" w:styleId="af4">
    <w:name w:val="Revision"/>
    <w:hidden/>
    <w:uiPriority w:val="99"/>
    <w:semiHidden/>
    <w:rsid w:val="000E30C2"/>
    <w:rPr>
      <w:rFonts w:ascii="Times New Roman" w:eastAsia="Times New Roman" w:hAnsi="Times New Roman" w:cs="Times New Roman"/>
      <w:kern w:val="0"/>
      <w:sz w:val="20"/>
      <w:szCs w:val="20"/>
      <w:lang w:val="en-GB" w:eastAsia="en-GB"/>
    </w:rPr>
  </w:style>
  <w:style w:type="character" w:customStyle="1" w:styleId="30">
    <w:name w:val="标题 3 字符"/>
    <w:basedOn w:val="a0"/>
    <w:link w:val="3"/>
    <w:rsid w:val="00CC1C80"/>
    <w:rPr>
      <w:rFonts w:ascii="Times New Roman" w:eastAsia="Times New Roman" w:hAnsi="Times New Roman" w:cs="Times New Roman"/>
      <w:b/>
      <w:bCs/>
      <w:kern w:val="0"/>
      <w:sz w:val="32"/>
      <w:szCs w:val="32"/>
      <w:lang w:val="en-GB" w:eastAsia="en-GB"/>
    </w:rPr>
  </w:style>
  <w:style w:type="character" w:customStyle="1" w:styleId="40">
    <w:name w:val="标题 4 字符"/>
    <w:basedOn w:val="a0"/>
    <w:link w:val="4"/>
    <w:rsid w:val="00CC1C80"/>
    <w:rPr>
      <w:rFonts w:asciiTheme="majorHAnsi" w:eastAsiaTheme="majorEastAsia" w:hAnsiTheme="majorHAnsi" w:cstheme="majorBidi"/>
      <w:b/>
      <w:bCs/>
      <w:kern w:val="0"/>
      <w:sz w:val="28"/>
      <w:szCs w:val="28"/>
      <w:lang w:val="en-GB" w:eastAsia="en-GB"/>
    </w:rPr>
  </w:style>
  <w:style w:type="paragraph" w:customStyle="1" w:styleId="TAH">
    <w:name w:val="TAH"/>
    <w:basedOn w:val="TAC"/>
    <w:link w:val="TAHChar"/>
    <w:qFormat/>
    <w:rsid w:val="000B1CB9"/>
    <w:rPr>
      <w:b/>
    </w:rPr>
  </w:style>
  <w:style w:type="paragraph" w:customStyle="1" w:styleId="TAC">
    <w:name w:val="TAC"/>
    <w:basedOn w:val="TAL"/>
    <w:link w:val="TACChar"/>
    <w:rsid w:val="000B1CB9"/>
    <w:pPr>
      <w:jc w:val="center"/>
    </w:pPr>
    <w:rPr>
      <w:rFonts w:eastAsia="宋体"/>
      <w:lang w:eastAsia="ko-KR"/>
    </w:rPr>
  </w:style>
  <w:style w:type="character" w:customStyle="1" w:styleId="TACChar">
    <w:name w:val="TAC Char"/>
    <w:link w:val="TAC"/>
    <w:qFormat/>
    <w:rsid w:val="000B1CB9"/>
    <w:rPr>
      <w:rFonts w:ascii="Arial" w:eastAsia="宋体" w:hAnsi="Arial" w:cs="Times New Roman"/>
      <w:kern w:val="0"/>
      <w:sz w:val="18"/>
      <w:szCs w:val="20"/>
      <w:lang w:val="en-GB" w:eastAsia="ko-KR"/>
    </w:rPr>
  </w:style>
  <w:style w:type="character" w:customStyle="1" w:styleId="TAHChar">
    <w:name w:val="TAH Char"/>
    <w:link w:val="TAH"/>
    <w:qFormat/>
    <w:rsid w:val="000B1CB9"/>
    <w:rPr>
      <w:rFonts w:ascii="Arial" w:eastAsia="宋体" w:hAnsi="Arial" w:cs="Times New Roman"/>
      <w:b/>
      <w:kern w:val="0"/>
      <w:sz w:val="18"/>
      <w:szCs w:val="20"/>
      <w:lang w:val="en-GB" w:eastAsia="ko-KR"/>
    </w:rPr>
  </w:style>
  <w:style w:type="paragraph" w:customStyle="1" w:styleId="PL">
    <w:name w:val="PL"/>
    <w:link w:val="PLChar"/>
    <w:qFormat/>
    <w:rsid w:val="002775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cs="Times New Roman"/>
      <w:noProof/>
      <w:kern w:val="0"/>
      <w:sz w:val="16"/>
      <w:szCs w:val="20"/>
      <w:lang w:val="en-GB" w:eastAsia="ko-KR"/>
    </w:rPr>
  </w:style>
  <w:style w:type="character" w:customStyle="1" w:styleId="PLChar">
    <w:name w:val="PL Char"/>
    <w:link w:val="PL"/>
    <w:qFormat/>
    <w:rsid w:val="002775F2"/>
    <w:rPr>
      <w:rFonts w:ascii="Courier New" w:eastAsia="宋体" w:hAnsi="Courier New" w:cs="Times New Roman"/>
      <w:noProof/>
      <w:kern w:val="0"/>
      <w:sz w:val="16"/>
      <w:szCs w:val="20"/>
      <w:lang w:val="en-GB" w:eastAsia="ko-KR"/>
    </w:rPr>
  </w:style>
  <w:style w:type="paragraph" w:customStyle="1" w:styleId="FirstChange">
    <w:name w:val="First Change"/>
    <w:basedOn w:val="a"/>
    <w:qFormat/>
    <w:rsid w:val="002775F2"/>
    <w:pPr>
      <w:overflowPunct/>
      <w:autoSpaceDE/>
      <w:autoSpaceDN/>
      <w:adjustRightInd/>
      <w:jc w:val="center"/>
      <w:textAlignment w:val="auto"/>
    </w:pPr>
    <w:rPr>
      <w:rFonts w:eastAsiaTheme="minorEastAsia"/>
      <w:color w:val="FF0000"/>
      <w:lang w:eastAsia="en-US"/>
    </w:rPr>
  </w:style>
  <w:style w:type="character" w:customStyle="1" w:styleId="20">
    <w:name w:val="标题 2 字符"/>
    <w:basedOn w:val="a0"/>
    <w:link w:val="2"/>
    <w:uiPriority w:val="9"/>
    <w:semiHidden/>
    <w:rsid w:val="002E5F63"/>
    <w:rPr>
      <w:rFonts w:asciiTheme="majorHAnsi" w:eastAsiaTheme="majorEastAsia" w:hAnsiTheme="majorHAnsi" w:cstheme="majorBidi"/>
      <w:b/>
      <w:bCs/>
      <w:kern w:val="0"/>
      <w:sz w:val="32"/>
      <w:szCs w:val="32"/>
      <w:lang w:val="en-GB" w:eastAsia="en-GB"/>
    </w:rPr>
  </w:style>
  <w:style w:type="paragraph" w:customStyle="1" w:styleId="TH">
    <w:name w:val="TH"/>
    <w:basedOn w:val="a"/>
    <w:link w:val="THChar"/>
    <w:rsid w:val="00CB4736"/>
    <w:pPr>
      <w:keepNext/>
      <w:keepLines/>
      <w:spacing w:before="60"/>
      <w:jc w:val="center"/>
    </w:pPr>
    <w:rPr>
      <w:rFonts w:ascii="Arial" w:eastAsia="宋体" w:hAnsi="Arial"/>
      <w:b/>
      <w:lang w:eastAsia="ko-KR"/>
    </w:rPr>
  </w:style>
  <w:style w:type="character" w:customStyle="1" w:styleId="THChar">
    <w:name w:val="TH Char"/>
    <w:link w:val="TH"/>
    <w:qFormat/>
    <w:rsid w:val="00CB4736"/>
    <w:rPr>
      <w:rFonts w:ascii="Arial" w:eastAsia="宋体" w:hAnsi="Arial" w:cs="Times New Roman"/>
      <w:b/>
      <w:kern w:val="0"/>
      <w:sz w:val="20"/>
      <w:szCs w:val="20"/>
      <w:lang w:val="en-GB" w:eastAsia="ko-KR"/>
    </w:rPr>
  </w:style>
  <w:style w:type="paragraph" w:styleId="af5">
    <w:name w:val="List Number"/>
    <w:basedOn w:val="af6"/>
    <w:rsid w:val="00B113BC"/>
    <w:pPr>
      <w:overflowPunct/>
      <w:autoSpaceDE/>
      <w:autoSpaceDN/>
      <w:adjustRightInd/>
      <w:ind w:left="568" w:firstLineChars="0" w:hanging="284"/>
      <w:contextualSpacing w:val="0"/>
      <w:textAlignment w:val="auto"/>
    </w:pPr>
    <w:rPr>
      <w:rFonts w:eastAsiaTheme="minorEastAsia"/>
      <w:lang w:eastAsia="en-US"/>
    </w:rPr>
  </w:style>
  <w:style w:type="paragraph" w:styleId="af6">
    <w:name w:val="List"/>
    <w:basedOn w:val="a"/>
    <w:uiPriority w:val="99"/>
    <w:semiHidden/>
    <w:unhideWhenUsed/>
    <w:rsid w:val="00B113BC"/>
    <w:pPr>
      <w:ind w:left="200" w:hangingChars="200" w:hanging="200"/>
      <w:contextualSpacing/>
    </w:pPr>
  </w:style>
  <w:style w:type="paragraph" w:customStyle="1" w:styleId="CRCoverPage">
    <w:name w:val="CR Cover Page"/>
    <w:link w:val="CRCoverPageZchn"/>
    <w:qFormat/>
    <w:rsid w:val="00433E23"/>
    <w:pPr>
      <w:spacing w:after="120"/>
    </w:pPr>
    <w:rPr>
      <w:rFonts w:ascii="Arial" w:hAnsi="Arial" w:cs="Times New Roman"/>
      <w:kern w:val="0"/>
      <w:sz w:val="20"/>
      <w:szCs w:val="20"/>
      <w:lang w:val="en-GB" w:eastAsia="en-US"/>
    </w:rPr>
  </w:style>
  <w:style w:type="character" w:customStyle="1" w:styleId="CRCoverPageZchn">
    <w:name w:val="CR Cover Page Zchn"/>
    <w:link w:val="CRCoverPage"/>
    <w:qFormat/>
    <w:rsid w:val="00433E23"/>
    <w:rPr>
      <w:rFonts w:ascii="Arial" w:hAnsi="Arial"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7B0035-1EAA-4BAD-BBB0-DAD460BA59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3266</TotalTime>
  <Pages>9</Pages>
  <Words>2923</Words>
  <Characters>16666</Characters>
  <Application>Microsoft Office Word</Application>
  <DocSecurity>0</DocSecurity>
  <Lines>138</Lines>
  <Paragraphs>39</Paragraphs>
  <ScaleCrop>false</ScaleCrop>
  <Company/>
  <LinksUpToDate>false</LinksUpToDate>
  <CharactersWithSpaces>19550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YANLE</dc:creator>
  <cp:keywords/>
  <dc:description/>
  <cp:lastModifiedBy>yanle</cp:lastModifiedBy>
  <cp:revision>1797</cp:revision>
  <dcterms:created xsi:type="dcterms:W3CDTF">2022-07-26T06:27:00Z</dcterms:created>
  <dcterms:modified xsi:type="dcterms:W3CDTF">2023-09-28T07:41:00Z</dcterms:modified>
</cp:coreProperties>
</file>